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D7" w:rsidRPr="00BB6DD7" w:rsidRDefault="00BB6DD7" w:rsidP="00BB6D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3"/>
          <w:szCs w:val="23"/>
          <w:lang w:eastAsia="ru-RU"/>
        </w:rPr>
      </w:pPr>
      <w:r w:rsidRPr="00BB6DD7">
        <w:rPr>
          <w:rFonts w:ascii="Tahoma" w:eastAsia="Times New Roman" w:hAnsi="Tahoma" w:cs="Tahoma"/>
          <w:color w:val="333333"/>
          <w:sz w:val="23"/>
          <w:szCs w:val="23"/>
          <w:lang w:eastAsia="ru-RU"/>
        </w:rPr>
        <w:t>Проект расписания итоговой аттестации в 9-х и 11-х классах.</w:t>
      </w:r>
    </w:p>
    <w:tbl>
      <w:tblPr>
        <w:tblW w:w="9270" w:type="dxa"/>
        <w:tblCellSpacing w:w="0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BB6DD7" w:rsidRPr="00BB6DD7" w:rsidTr="00BB6DD7">
        <w:trPr>
          <w:tblCellSpacing w:w="0" w:type="dxa"/>
        </w:trPr>
        <w:tc>
          <w:tcPr>
            <w:tcW w:w="1000" w:type="pc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000" w:type="pc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1000" w:type="pc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1000" w:type="pc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1000" w:type="pct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ГВЭ-9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gridSpan w:val="5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Допуск к ГИА-11 и ГИА-9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5 декабря 2018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(ср)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Итоговое сочинение (изложение)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– основной срок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6 февраля (ср)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Итоговое сочинение (изложение)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– дополнительный срок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13 февраля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Итоговое собеседование по русскому языку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– основной срок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13 марта (раб.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Итоговое собеседование по русскому языку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– дополнительный срок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6 мая (раб. 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Итоговое собеседование по русскому языку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– дополнительный срок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8 мая (раб. ср)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Итоговое сочинение (изложение)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– дополнительный срок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gridSpan w:val="5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20 марта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география, информатика и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ИКТ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география,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22 марта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25 марта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27 марта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устн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29 марта(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 апреля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биология, физика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биология, физика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 апреля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обществознание,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обществознание,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5 апреля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география, химия,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информатика и ИКТ,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иностранные языки (</w:t>
            </w:r>
            <w:proofErr w:type="spellStart"/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устн</w:t>
            </w:r>
            <w:proofErr w:type="spellEnd"/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),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история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география,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химия, информатика и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ИКТ, иностранные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языки, история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8 апреля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иностранные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языки, литература,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физика, обществознание,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биология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литература,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физика,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обществознание,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биология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10 апреля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математика Б, П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24 апреля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история, биология, физика,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 xml:space="preserve">география, 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иностранные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история, биология, физика,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 xml:space="preserve">география, 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иностранные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языки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25 апреля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чт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26 апреля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29 апреля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информатика и ИКТ,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обществознание, химия,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информатика и ИКТ,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обществознание, химия,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литература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6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7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история, биология,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физика, география,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история, биология,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физика, география,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иностранные языки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8 мая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9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чт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10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информатика и ИКТ,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обществознание, химия,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информатика и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ИКТ, обществознание,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химия, литература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gridSpan w:val="5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25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сб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27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география, информатика и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ИКТ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– 10.06.19)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география,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28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29 мая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 Б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– 10.06.19)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30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чт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31 мая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 П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– 13.06.19)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сб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– 17.06.19)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4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обществознание, </w:t>
            </w: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биология,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информатика и ИКТ,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обществознание, </w:t>
            </w: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биология,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информатика и ИКТ,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литература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6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чт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 (устно)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01.07.19)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7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 (устно)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01.07.19)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8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сб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физика, информатика и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ИКТ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10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химия, история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24.06.19)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11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13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чт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обществознание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25.06.19)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14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история, химия, </w:t>
            </w: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география,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физика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 xml:space="preserve">история, химия, </w:t>
            </w:r>
            <w:r w:rsidRPr="00BB6DD7"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  <w:t>география,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физика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17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биология, иностранные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языки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01.07.19)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биология, иностранные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19 июня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литература, физика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01.07.19)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21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география,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информатика и ИКТ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— 02.07.19)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география,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24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 Б,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математика П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– 05.07.19)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25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– 08.07.19)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химия, история,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биология, иностранные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языки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– 09.07.19)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химия, история,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биология, иностранные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27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чт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литература,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физика, обществознание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– 10.07.19)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литература,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физика,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обществознание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иностранный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28 июня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иностранные языки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(устно)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— 09.07.19)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обществознание,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биология,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 xml:space="preserve"> информатика и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ИКТ, 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lastRenderedPageBreak/>
              <w:t>1 июля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по всем учебным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предметам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— 12.07.19)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по всем учебным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предметам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история, химия,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 xml:space="preserve">физика, </w:t>
            </w: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 июля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по всем учебным</w:t>
            </w: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предметам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 июля 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по всем учебным</w:t>
            </w: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предметам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b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по всем учебным</w:t>
            </w:r>
            <w:r w:rsidRPr="00BB6DD7">
              <w:rPr>
                <w:rFonts w:ascii="Arial" w:eastAsia="Times New Roman" w:hAnsi="Arial" w:cs="Arial"/>
                <w:b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предметам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gridSpan w:val="5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Дополнительный период</w:t>
            </w: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 сентября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16.09.19)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6 сентября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 Б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(результаты — 17.09.19)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9 сентября 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история, биология, физика,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география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11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обществознание, химия,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информатика и ИКТ,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13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16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пн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17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история, биология,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физика, география,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18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(ср)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19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чт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обществознание,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химия, информатика и ИКТ,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литература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20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пт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</w:p>
        </w:tc>
      </w:tr>
      <w:tr w:rsidR="00BB6DD7" w:rsidRPr="00BB6DD7" w:rsidTr="00BB6DD7">
        <w:trPr>
          <w:tblCellSpacing w:w="0" w:type="dxa"/>
        </w:trPr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21 сентября</w:t>
            </w:r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сб</w:t>
            </w:r>
            <w:proofErr w:type="spellEnd"/>
            <w:r w:rsidRPr="00BB6DD7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 Б,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русский язык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(результаты — 01.10.19)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математика,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русский язык</w:t>
            </w:r>
          </w:p>
        </w:tc>
        <w:tc>
          <w:tcPr>
            <w:tcW w:w="0" w:type="auto"/>
            <w:tcBorders>
              <w:top w:val="single" w:sz="6" w:space="0" w:color="FFFFFF"/>
              <w:left w:val="nil"/>
              <w:bottom w:val="single" w:sz="6" w:space="0" w:color="DFDFDF"/>
              <w:right w:val="nil"/>
            </w:tcBorders>
            <w:shd w:val="clear" w:color="auto" w:fill="F9F9F9"/>
            <w:tcMar>
              <w:top w:w="60" w:type="dxa"/>
              <w:left w:w="105" w:type="dxa"/>
              <w:bottom w:w="60" w:type="dxa"/>
              <w:right w:w="105" w:type="dxa"/>
            </w:tcMar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t>резерв: по всем учебным</w:t>
            </w:r>
            <w:r w:rsidRPr="00BB6DD7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bdr w:val="none" w:sz="0" w:space="0" w:color="auto" w:frame="1"/>
                <w:lang w:eastAsia="ru-RU"/>
              </w:rPr>
              <w:br/>
              <w:t>предметам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BB6DD7" w:rsidRPr="00BB6DD7" w:rsidRDefault="00BB6DD7" w:rsidP="00BB6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6580" w:rsidRDefault="00446580"/>
    <w:sectPr w:rsidR="0044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38"/>
    <w:rsid w:val="000A7465"/>
    <w:rsid w:val="001D26F3"/>
    <w:rsid w:val="00221205"/>
    <w:rsid w:val="00252B1B"/>
    <w:rsid w:val="002B6A0E"/>
    <w:rsid w:val="002F6912"/>
    <w:rsid w:val="003262D9"/>
    <w:rsid w:val="003C6220"/>
    <w:rsid w:val="00446580"/>
    <w:rsid w:val="00560B70"/>
    <w:rsid w:val="00561C45"/>
    <w:rsid w:val="006A2674"/>
    <w:rsid w:val="006C54E8"/>
    <w:rsid w:val="008951FC"/>
    <w:rsid w:val="00B022F7"/>
    <w:rsid w:val="00BB6DD7"/>
    <w:rsid w:val="00BD3DEF"/>
    <w:rsid w:val="00D31ECF"/>
    <w:rsid w:val="00DE742C"/>
    <w:rsid w:val="00F3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28E7F-9218-4631-A7DF-D6610EB8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6D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4438</Characters>
  <Application>Microsoft Office Word</Application>
  <DocSecurity>0</DocSecurity>
  <Lines>36</Lines>
  <Paragraphs>10</Paragraphs>
  <ScaleCrop>false</ScaleCrop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2018-11-29T13:07:00Z</dcterms:created>
  <dcterms:modified xsi:type="dcterms:W3CDTF">2018-11-29T13:11:00Z</dcterms:modified>
</cp:coreProperties>
</file>