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51" w:rsidRDefault="00461E1E" w:rsidP="00141B51">
      <w:pPr>
        <w:spacing w:after="0" w:line="240" w:lineRule="auto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-642620</wp:posOffset>
            </wp:positionV>
            <wp:extent cx="7327266" cy="10191750"/>
            <wp:effectExtent l="0" t="0" r="0" b="0"/>
            <wp:wrapNone/>
            <wp:docPr id="1" name="Рисунок 1" descr="C:\Users\школа\Desktop\IMG_20200116_15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00116_1524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1" t="1346" r="4616" b="4231"/>
                    <a:stretch/>
                  </pic:blipFill>
                  <pic:spPr bwMode="auto">
                    <a:xfrm>
                      <a:off x="0" y="0"/>
                      <a:ext cx="7327266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41B51" w:rsidRPr="00F06AB9" w:rsidTr="00174E40">
        <w:tc>
          <w:tcPr>
            <w:tcW w:w="4785" w:type="dxa"/>
          </w:tcPr>
          <w:p w:rsidR="00141B51" w:rsidRPr="00F06AB9" w:rsidRDefault="00141B51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141B51" w:rsidRPr="00F06AB9" w:rsidRDefault="00141B51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Председатель профсоюзного комитета школы</w:t>
            </w:r>
          </w:p>
          <w:p w:rsidR="00141B51" w:rsidRPr="00F06AB9" w:rsidRDefault="00141B51" w:rsidP="00174E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____________ А.Р. Сабирова</w:t>
            </w:r>
          </w:p>
          <w:p w:rsidR="00141B51" w:rsidRPr="00F06AB9" w:rsidRDefault="00141B51" w:rsidP="00F06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F06AB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__» __</w:t>
            </w:r>
            <w:r w:rsidR="00F06AB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января</w:t>
            </w: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 xml:space="preserve">____ 2020 г. </w:t>
            </w:r>
          </w:p>
        </w:tc>
        <w:tc>
          <w:tcPr>
            <w:tcW w:w="4786" w:type="dxa"/>
          </w:tcPr>
          <w:p w:rsidR="00141B51" w:rsidRPr="00F06AB9" w:rsidRDefault="00141B51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F06AB9" w:rsidRDefault="00141B51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МАОУ СОШ № 15 </w:t>
            </w:r>
          </w:p>
          <w:p w:rsidR="00141B51" w:rsidRPr="00F06AB9" w:rsidRDefault="00141B51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п. Карпушиха</w:t>
            </w:r>
          </w:p>
          <w:p w:rsidR="00141B51" w:rsidRPr="00F06AB9" w:rsidRDefault="00141B51" w:rsidP="00174E40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__________ Н.Б. Минханова</w:t>
            </w:r>
          </w:p>
          <w:p w:rsidR="00141B51" w:rsidRPr="00F06AB9" w:rsidRDefault="00141B51" w:rsidP="00F06AB9">
            <w:pPr>
              <w:ind w:left="885"/>
              <w:rPr>
                <w:rFonts w:ascii="Times New Roman" w:hAnsi="Times New Roman" w:cs="Times New Roman"/>
                <w:sz w:val="26"/>
                <w:szCs w:val="26"/>
              </w:rPr>
            </w:pP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«_</w:t>
            </w:r>
            <w:r w:rsidR="00F06AB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9</w:t>
            </w: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__» ___</w:t>
            </w:r>
            <w:r w:rsidR="00F06AB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января</w:t>
            </w:r>
            <w:r w:rsidRPr="00F06AB9">
              <w:rPr>
                <w:rFonts w:ascii="Times New Roman" w:hAnsi="Times New Roman" w:cs="Times New Roman"/>
                <w:sz w:val="26"/>
                <w:szCs w:val="26"/>
              </w:rPr>
              <w:t>___ 2020 г.</w:t>
            </w:r>
          </w:p>
        </w:tc>
      </w:tr>
    </w:tbl>
    <w:p w:rsidR="00141B51" w:rsidRDefault="00141B51" w:rsidP="00141B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B51" w:rsidRDefault="00141B51" w:rsidP="00141B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51" w:rsidRPr="00F656D0" w:rsidRDefault="00141B51" w:rsidP="00141B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41B51" w:rsidRDefault="00141B51" w:rsidP="00141B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уполномоченного (доверенного) лица по охране труда профсоюза или трудового коллектива</w:t>
      </w:r>
    </w:p>
    <w:p w:rsidR="00141B51" w:rsidRDefault="00141B51" w:rsidP="00141B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40687">
        <w:rPr>
          <w:rFonts w:ascii="Times New Roman" w:hAnsi="Times New Roman" w:cs="Times New Roman"/>
          <w:spacing w:val="-1"/>
          <w:sz w:val="28"/>
          <w:szCs w:val="28"/>
        </w:rPr>
        <w:t xml:space="preserve">Настоящее положение разработано в соответствии со статьей 22 закона </w:t>
      </w:r>
      <w:r w:rsidRPr="00140687">
        <w:rPr>
          <w:rFonts w:ascii="Times New Roman" w:hAnsi="Times New Roman" w:cs="Times New Roman"/>
          <w:sz w:val="28"/>
          <w:szCs w:val="28"/>
        </w:rPr>
        <w:t>«Об основах охраны труда в Российской Федерации» для оказания помо</w:t>
      </w:r>
      <w:r w:rsidRPr="00140687">
        <w:rPr>
          <w:rFonts w:ascii="Times New Roman" w:hAnsi="Times New Roman" w:cs="Times New Roman"/>
          <w:sz w:val="28"/>
          <w:szCs w:val="28"/>
        </w:rPr>
        <w:softHyphen/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t>щи трудовым коллективам, их представительным органам и администра</w:t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40687">
        <w:rPr>
          <w:rFonts w:ascii="Times New Roman" w:hAnsi="Times New Roman" w:cs="Times New Roman"/>
          <w:sz w:val="28"/>
          <w:szCs w:val="28"/>
        </w:rPr>
        <w:t>ции образовательного учреждения в организации общественного контро</w:t>
      </w:r>
      <w:r w:rsidRPr="00140687">
        <w:rPr>
          <w:rFonts w:ascii="Times New Roman" w:hAnsi="Times New Roman" w:cs="Times New Roman"/>
          <w:sz w:val="28"/>
          <w:szCs w:val="28"/>
        </w:rPr>
        <w:softHyphen/>
      </w:r>
      <w:r w:rsidRPr="00140687">
        <w:rPr>
          <w:rFonts w:ascii="Times New Roman" w:hAnsi="Times New Roman" w:cs="Times New Roman"/>
          <w:spacing w:val="1"/>
          <w:sz w:val="28"/>
          <w:szCs w:val="28"/>
        </w:rPr>
        <w:t xml:space="preserve">ля за охраной труда со стороны уполномоченных (доверенных) лиц по </w:t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t>охране труда профессионального союза или трудового коллектива.</w:t>
      </w: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/>
          <w:bCs/>
          <w:iCs/>
          <w:spacing w:val="-8"/>
          <w:sz w:val="28"/>
          <w:szCs w:val="28"/>
        </w:rPr>
        <w:t xml:space="preserve">1. </w:t>
      </w:r>
      <w:r w:rsidRPr="00140687">
        <w:rPr>
          <w:rFonts w:ascii="Times New Roman" w:hAnsi="Times New Roman" w:cs="Times New Roman"/>
          <w:b/>
          <w:bCs/>
          <w:spacing w:val="-8"/>
          <w:sz w:val="28"/>
          <w:szCs w:val="28"/>
        </w:rPr>
        <w:t>Общие положения</w:t>
      </w:r>
    </w:p>
    <w:p w:rsidR="00140687" w:rsidRPr="00140687" w:rsidRDefault="00140687" w:rsidP="00140687">
      <w:pPr>
        <w:widowControl w:val="0"/>
        <w:numPr>
          <w:ilvl w:val="0"/>
          <w:numId w:val="2"/>
        </w:numPr>
        <w:shd w:val="clear" w:color="auto" w:fill="FFFFFF"/>
        <w:tabs>
          <w:tab w:val="left" w:pos="197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pacing w:val="-14"/>
          <w:sz w:val="28"/>
          <w:szCs w:val="28"/>
        </w:rPr>
      </w:pPr>
      <w:r w:rsidRPr="00140687">
        <w:rPr>
          <w:rFonts w:ascii="Times New Roman" w:hAnsi="Times New Roman" w:cs="Times New Roman"/>
          <w:spacing w:val="1"/>
          <w:sz w:val="28"/>
          <w:szCs w:val="28"/>
        </w:rPr>
        <w:t>Уполномоченные (доверенные) лица по охране труда профессио</w:t>
      </w:r>
      <w:r w:rsidRPr="00140687">
        <w:rPr>
          <w:rFonts w:ascii="Times New Roman" w:hAnsi="Times New Roman" w:cs="Times New Roman"/>
          <w:spacing w:val="4"/>
          <w:sz w:val="28"/>
          <w:szCs w:val="28"/>
        </w:rPr>
        <w:t xml:space="preserve">нального союза или трудового коллектива избираются для организации </w:t>
      </w:r>
      <w:r w:rsidRPr="00140687">
        <w:rPr>
          <w:rFonts w:ascii="Times New Roman" w:hAnsi="Times New Roman" w:cs="Times New Roman"/>
          <w:spacing w:val="2"/>
          <w:sz w:val="28"/>
          <w:szCs w:val="28"/>
        </w:rPr>
        <w:t>общественного контроля за соблюдением законных прав и интересов ра</w:t>
      </w:r>
      <w:r w:rsidRPr="0014068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t>ботников в области охраны труда в образовательном учреждении.</w:t>
      </w:r>
    </w:p>
    <w:p w:rsidR="00140687" w:rsidRPr="00140687" w:rsidRDefault="00140687" w:rsidP="00140687">
      <w:pPr>
        <w:widowControl w:val="0"/>
        <w:numPr>
          <w:ilvl w:val="0"/>
          <w:numId w:val="2"/>
        </w:numPr>
        <w:shd w:val="clear" w:color="auto" w:fill="FFFFFF"/>
        <w:tabs>
          <w:tab w:val="left" w:pos="197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pacing w:val="-14"/>
          <w:sz w:val="28"/>
          <w:szCs w:val="28"/>
        </w:rPr>
      </w:pPr>
      <w:r w:rsidRPr="00140687">
        <w:rPr>
          <w:rFonts w:ascii="Times New Roman" w:hAnsi="Times New Roman" w:cs="Times New Roman"/>
          <w:spacing w:val="-3"/>
          <w:sz w:val="28"/>
          <w:szCs w:val="28"/>
        </w:rPr>
        <w:t>В зависимости от конкретных условий в образовательном учрежде</w:t>
      </w:r>
      <w:r w:rsidRPr="00140687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t>нии может быть Избрано несколько уполномоченных. Численность, поря</w:t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40687">
        <w:rPr>
          <w:rFonts w:ascii="Times New Roman" w:hAnsi="Times New Roman" w:cs="Times New Roman"/>
          <w:spacing w:val="3"/>
          <w:sz w:val="28"/>
          <w:szCs w:val="28"/>
        </w:rPr>
        <w:t>док их избрания и срок полномочий могут быть оговорены в коллектив</w:t>
      </w:r>
      <w:r w:rsidRPr="00140687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140687">
        <w:rPr>
          <w:rFonts w:ascii="Times New Roman" w:hAnsi="Times New Roman" w:cs="Times New Roman"/>
          <w:spacing w:val="-2"/>
          <w:sz w:val="28"/>
          <w:szCs w:val="28"/>
        </w:rPr>
        <w:t>ном договоре.</w:t>
      </w:r>
    </w:p>
    <w:p w:rsidR="00140687" w:rsidRPr="00140687" w:rsidRDefault="00140687" w:rsidP="00140687">
      <w:pPr>
        <w:widowControl w:val="0"/>
        <w:numPr>
          <w:ilvl w:val="0"/>
          <w:numId w:val="2"/>
        </w:numPr>
        <w:shd w:val="clear" w:color="auto" w:fill="FFFFFF"/>
        <w:tabs>
          <w:tab w:val="left" w:pos="197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140687">
        <w:rPr>
          <w:rFonts w:ascii="Times New Roman" w:hAnsi="Times New Roman" w:cs="Times New Roman"/>
          <w:spacing w:val="-3"/>
          <w:sz w:val="28"/>
          <w:szCs w:val="28"/>
        </w:rPr>
        <w:t>Выборы уполномоченного проводятся на общем собрании трудово</w:t>
      </w:r>
      <w:r w:rsidRPr="00140687">
        <w:rPr>
          <w:rFonts w:ascii="Times New Roman" w:hAnsi="Times New Roman" w:cs="Times New Roman"/>
          <w:spacing w:val="5"/>
          <w:sz w:val="28"/>
          <w:szCs w:val="28"/>
        </w:rPr>
        <w:t xml:space="preserve">го коллектива на срок не менее двух лет. Уполномоченный может быть </w:t>
      </w:r>
      <w:r w:rsidRPr="00140687">
        <w:rPr>
          <w:rFonts w:ascii="Times New Roman" w:hAnsi="Times New Roman" w:cs="Times New Roman"/>
          <w:spacing w:val="2"/>
          <w:sz w:val="28"/>
          <w:szCs w:val="28"/>
        </w:rPr>
        <w:t>также избран из числа специалистов, не работающих в данном образова</w:t>
      </w:r>
      <w:r w:rsidRPr="00140687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140687">
        <w:rPr>
          <w:rFonts w:ascii="Times New Roman" w:hAnsi="Times New Roman" w:cs="Times New Roman"/>
          <w:spacing w:val="1"/>
          <w:sz w:val="28"/>
          <w:szCs w:val="28"/>
        </w:rPr>
        <w:t>тельном учреждении (по согласованию с руководителем образовательно</w:t>
      </w:r>
      <w:r w:rsidRPr="00140687">
        <w:rPr>
          <w:rFonts w:ascii="Times New Roman" w:hAnsi="Times New Roman" w:cs="Times New Roman"/>
          <w:spacing w:val="1"/>
          <w:sz w:val="28"/>
          <w:szCs w:val="28"/>
        </w:rPr>
        <w:softHyphen/>
        <w:t>го учреждения). Не рекомендуется избирать уполномоченными работни</w:t>
      </w:r>
      <w:r w:rsidRPr="00140687">
        <w:rPr>
          <w:rFonts w:ascii="Times New Roman" w:hAnsi="Times New Roman" w:cs="Times New Roman"/>
          <w:spacing w:val="1"/>
          <w:sz w:val="28"/>
          <w:szCs w:val="28"/>
        </w:rPr>
        <w:softHyphen/>
        <w:t>ков, которые по занимаемой должности несут ответственность за состоя</w:t>
      </w:r>
      <w:r w:rsidRPr="00140687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t>ние охраны труда в учреждении.</w:t>
      </w:r>
    </w:p>
    <w:p w:rsidR="00140687" w:rsidRPr="00140687" w:rsidRDefault="00140687" w:rsidP="00140687">
      <w:pPr>
        <w:widowControl w:val="0"/>
        <w:numPr>
          <w:ilvl w:val="0"/>
          <w:numId w:val="2"/>
        </w:numPr>
        <w:shd w:val="clear" w:color="auto" w:fill="FFFFFF"/>
        <w:tabs>
          <w:tab w:val="left" w:pos="197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140687">
        <w:rPr>
          <w:rFonts w:ascii="Times New Roman" w:hAnsi="Times New Roman" w:cs="Times New Roman"/>
          <w:spacing w:val="1"/>
          <w:sz w:val="28"/>
          <w:szCs w:val="28"/>
        </w:rPr>
        <w:t xml:space="preserve">Уполномоченный входит в состав комитета (комиссии) по охране </w:t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t>труда в учреждении.</w:t>
      </w:r>
    </w:p>
    <w:p w:rsidR="00140687" w:rsidRPr="00140687" w:rsidRDefault="00140687" w:rsidP="00140687">
      <w:pPr>
        <w:widowControl w:val="0"/>
        <w:numPr>
          <w:ilvl w:val="0"/>
          <w:numId w:val="2"/>
        </w:numPr>
        <w:shd w:val="clear" w:color="auto" w:fill="FFFFFF"/>
        <w:tabs>
          <w:tab w:val="left" w:pos="197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140687">
        <w:rPr>
          <w:rFonts w:ascii="Times New Roman" w:hAnsi="Times New Roman" w:cs="Times New Roman"/>
          <w:spacing w:val="-2"/>
          <w:sz w:val="28"/>
          <w:szCs w:val="28"/>
        </w:rPr>
        <w:t xml:space="preserve">Уполномоченный организует свою работу во взаимодействии с </w:t>
      </w:r>
      <w:r w:rsidRPr="00140687">
        <w:rPr>
          <w:rFonts w:ascii="Times New Roman" w:hAnsi="Times New Roman" w:cs="Times New Roman"/>
          <w:spacing w:val="-2"/>
          <w:sz w:val="28"/>
          <w:szCs w:val="28"/>
        </w:rPr>
        <w:lastRenderedPageBreak/>
        <w:t>ру</w:t>
      </w:r>
      <w:r w:rsidRPr="00140687">
        <w:rPr>
          <w:rFonts w:ascii="Times New Roman" w:hAnsi="Times New Roman" w:cs="Times New Roman"/>
          <w:sz w:val="28"/>
          <w:szCs w:val="28"/>
        </w:rPr>
        <w:t xml:space="preserve">ководителем учреждения, выборными профсоюзными органами, со </w:t>
      </w:r>
      <w:r w:rsidRPr="00F06AB9">
        <w:rPr>
          <w:rFonts w:ascii="Times New Roman" w:hAnsi="Times New Roman" w:cs="Times New Roman"/>
          <w:sz w:val="28"/>
          <w:szCs w:val="28"/>
        </w:rPr>
        <w:t>служ</w:t>
      </w:r>
      <w:r w:rsidRPr="00F06AB9">
        <w:rPr>
          <w:rFonts w:ascii="Times New Roman" w:hAnsi="Times New Roman" w:cs="Times New Roman"/>
          <w:sz w:val="28"/>
          <w:szCs w:val="28"/>
        </w:rPr>
        <w:softHyphen/>
      </w:r>
      <w:r w:rsidRPr="00F06AB9">
        <w:rPr>
          <w:rFonts w:ascii="Times New Roman" w:hAnsi="Times New Roman" w:cs="Times New Roman"/>
          <w:spacing w:val="3"/>
          <w:sz w:val="28"/>
          <w:szCs w:val="28"/>
        </w:rPr>
        <w:t>бой охраны</w:t>
      </w:r>
      <w:r w:rsidRPr="00140687">
        <w:rPr>
          <w:rFonts w:ascii="Times New Roman" w:hAnsi="Times New Roman" w:cs="Times New Roman"/>
          <w:spacing w:val="3"/>
          <w:sz w:val="28"/>
          <w:szCs w:val="28"/>
        </w:rPr>
        <w:t xml:space="preserve"> труда учреждения, с государственными органами надзора за </w:t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t>охраной труда и инспекцией профсоюзов.</w:t>
      </w: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1.6. </w:t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Уполномоченный в своей деятельности должен руководствоваться </w:t>
      </w:r>
      <w:r w:rsidRPr="00140687">
        <w:rPr>
          <w:rFonts w:ascii="Times New Roman" w:hAnsi="Times New Roman" w:cs="Times New Roman"/>
          <w:sz w:val="28"/>
          <w:szCs w:val="28"/>
        </w:rPr>
        <w:t xml:space="preserve">Кодексом законов о труде Российской Федерации, законодательными и </w:t>
      </w:r>
      <w:r w:rsidRPr="00140687">
        <w:rPr>
          <w:rFonts w:ascii="Times New Roman" w:hAnsi="Times New Roman" w:cs="Times New Roman"/>
          <w:spacing w:val="-1"/>
          <w:sz w:val="28"/>
          <w:szCs w:val="28"/>
        </w:rPr>
        <w:t>иными нормативно-технической документацией учреждения.</w:t>
      </w:r>
    </w:p>
    <w:p w:rsid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1.7. Уполномоченный периодически отчитывается на общем собрании </w:t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t>трудового коллектива, избравшего его, и может быть отозван до истече</w:t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t xml:space="preserve">ния срока действия его полномочий по решению избравшего его органа, 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если он не выполняет возложенных на него функций или не проявляет не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обходимой требовательности по защите прав работников по охране труда.</w:t>
      </w: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2. Основные задачи уполномоченного</w:t>
      </w:r>
    </w:p>
    <w:p w:rsidR="00140687" w:rsidRPr="00140687" w:rsidRDefault="00140687" w:rsidP="00140687">
      <w:pPr>
        <w:widowControl w:val="0"/>
        <w:numPr>
          <w:ilvl w:val="0"/>
          <w:numId w:val="3"/>
        </w:numPr>
        <w:shd w:val="clear" w:color="auto" w:fill="FFFFFF"/>
        <w:tabs>
          <w:tab w:val="left" w:pos="227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z w:val="28"/>
          <w:szCs w:val="28"/>
        </w:rPr>
        <w:t>Содействие созданию в учреждении здоровых и безопасных усло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вий труда. Осуществление контроля за состоянием охраны труда в учреж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дении и за соблюдением законных прав и интересов работников в области охраны труда.</w:t>
      </w:r>
    </w:p>
    <w:p w:rsidR="00140687" w:rsidRPr="00140687" w:rsidRDefault="00140687" w:rsidP="00140687">
      <w:pPr>
        <w:widowControl w:val="0"/>
        <w:numPr>
          <w:ilvl w:val="0"/>
          <w:numId w:val="3"/>
        </w:numPr>
        <w:shd w:val="clear" w:color="auto" w:fill="FFFFFF"/>
        <w:tabs>
          <w:tab w:val="left" w:pos="227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Представление интересов работников в государственных и общест</w:t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венных организациях при рассмотрении трудовых споров, связанных с 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t>применением законодательства об охране труда, выполнение работодате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softHyphen/>
        <w:t>лем обязательств, установленных коллективным договором или соглаше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нием по охране труда.</w:t>
      </w:r>
    </w:p>
    <w:p w:rsidR="00140687" w:rsidRPr="00140687" w:rsidRDefault="00140687" w:rsidP="00140687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7"/>
          <w:sz w:val="28"/>
          <w:szCs w:val="28"/>
        </w:rPr>
        <w:t>2.3.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687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Консультирование работников по вопросам охраны труда, оказа</w:t>
      </w:r>
      <w:r w:rsidRPr="00140687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 им помощи по защите их прав на охрану труда.</w:t>
      </w: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3.Функции уполномоченного</w:t>
      </w: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8"/>
          <w:sz w:val="28"/>
          <w:szCs w:val="28"/>
        </w:rPr>
        <w:t>3.1.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Осуществление контроля за соблюдением руководителем образова</w:t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тельного учреждения законодательных и других нормативных правовых 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актов об охране труда, состоянием охраны труда, включая контроль за вы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полнением со стороны работников их обязанностей по обеспечению охра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 труда, то есть:</w:t>
      </w:r>
    </w:p>
    <w:p w:rsidR="00140687" w:rsidRPr="00140687" w:rsidRDefault="00140687" w:rsidP="00140687">
      <w:pPr>
        <w:widowControl w:val="0"/>
        <w:numPr>
          <w:ilvl w:val="0"/>
          <w:numId w:val="4"/>
        </w:numPr>
        <w:shd w:val="clear" w:color="auto" w:fill="FFFFFF"/>
        <w:tabs>
          <w:tab w:val="left" w:pos="202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соблюдением работниками норм, правил и инструкций по охране тру</w:t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8"/>
          <w:sz w:val="28"/>
          <w:szCs w:val="28"/>
        </w:rPr>
        <w:t>да;</w:t>
      </w:r>
    </w:p>
    <w:p w:rsidR="00140687" w:rsidRPr="00140687" w:rsidRDefault="00140687" w:rsidP="00140687">
      <w:pPr>
        <w:widowControl w:val="0"/>
        <w:numPr>
          <w:ilvl w:val="0"/>
          <w:numId w:val="4"/>
        </w:numPr>
        <w:shd w:val="clear" w:color="auto" w:fill="FFFFFF"/>
        <w:tabs>
          <w:tab w:val="left" w:pos="202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z w:val="28"/>
          <w:szCs w:val="28"/>
        </w:rPr>
        <w:t>правильностью применения ими средств коллективной и индивиду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альной защиты (использованием специальной одежды, специальной обуви </w:t>
      </w:r>
      <w:r w:rsidRPr="0014068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других средств индивидуальной защиты по назначению и содержанию 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их в чистоте и порядке).</w:t>
      </w:r>
    </w:p>
    <w:p w:rsidR="00140687" w:rsidRPr="00140687" w:rsidRDefault="00140687" w:rsidP="00140687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7"/>
          <w:sz w:val="28"/>
          <w:szCs w:val="28"/>
        </w:rPr>
        <w:t>3.2.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Участие в работе комиссий (в качестве представителя работников) 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проверок и обследований технического состоянии здании, 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сооружений, оборудования, машин и механизмов на соответствие их нор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softHyphen/>
        <w:t>мам и правилам по охране труда, эффективности работы вентиляционных систем, санитарно-технических устройств и санитарно-бытовых помеще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ний, средств коллективной и индивидуальной защиты работников и разра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ботке мероприятий по устранению выявленных недостатков.</w:t>
      </w:r>
    </w:p>
    <w:p w:rsidR="00140687" w:rsidRPr="00140687" w:rsidRDefault="00140687" w:rsidP="00140687">
      <w:pPr>
        <w:widowControl w:val="0"/>
        <w:numPr>
          <w:ilvl w:val="0"/>
          <w:numId w:val="5"/>
        </w:numPr>
        <w:shd w:val="clear" w:color="auto" w:fill="FFFFFF"/>
        <w:tabs>
          <w:tab w:val="left" w:pos="231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Участие в разработке мероприятий по предупреждению несчаст</w:t>
      </w:r>
      <w:r w:rsidRPr="00140687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t>ных случаев на производстве и профессиональных заболеваний, улучше</w:t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нию условий труда работников.</w:t>
      </w:r>
    </w:p>
    <w:p w:rsidR="00140687" w:rsidRPr="00140687" w:rsidRDefault="00140687" w:rsidP="00140687">
      <w:pPr>
        <w:widowControl w:val="0"/>
        <w:numPr>
          <w:ilvl w:val="0"/>
          <w:numId w:val="5"/>
        </w:numPr>
        <w:shd w:val="clear" w:color="auto" w:fill="FFFFFF"/>
        <w:tabs>
          <w:tab w:val="left" w:pos="231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Осуществление контроля за своевременным сообщением руководи</w:t>
      </w:r>
      <w:r w:rsidRPr="0014068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телем образовательного учреждения о происшедшем несчастном случае 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t>на производстве, соблюдением норм рабочего времени и времени отдыха, предоставлении компенсаций и льгот за тяжелые работы и работы с вред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ными или опасными условиями труда.</w:t>
      </w:r>
    </w:p>
    <w:p w:rsidR="00140687" w:rsidRPr="00140687" w:rsidRDefault="00140687" w:rsidP="00140687">
      <w:pPr>
        <w:widowControl w:val="0"/>
        <w:numPr>
          <w:ilvl w:val="0"/>
          <w:numId w:val="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Участие в организации первой помощи (а после соответствующего 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обучения — оказание первой помощи) пострадавшему от несчастного слу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чая на производстве.</w:t>
      </w:r>
    </w:p>
    <w:p w:rsidR="00140687" w:rsidRPr="00140687" w:rsidRDefault="00140687" w:rsidP="00140687">
      <w:pPr>
        <w:widowControl w:val="0"/>
        <w:numPr>
          <w:ilvl w:val="0"/>
          <w:numId w:val="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 поручению профсоюзного органа - участие в расследовании 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несчастных случаев на производстве.</w:t>
      </w:r>
    </w:p>
    <w:p w:rsidR="00140687" w:rsidRPr="00140687" w:rsidRDefault="00140687" w:rsidP="00140687">
      <w:pPr>
        <w:widowControl w:val="0"/>
        <w:numPr>
          <w:ilvl w:val="0"/>
          <w:numId w:val="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Информирование работников образовательного учреждения о выяв</w:t>
      </w:r>
      <w:r w:rsidRPr="00140687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t>ленных нарушениях требований безопасности при ведении работ, состоя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нии условий и охраны труда в учреждении, проведение разъяснительной 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работы в трудовом коллективе по вопросам охраны труда.</w:t>
      </w: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4. Права уполномоченного</w:t>
      </w:r>
    </w:p>
    <w:p w:rsidR="00140687" w:rsidRPr="00140687" w:rsidRDefault="00140687" w:rsidP="00140687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Контролировать соблюдение законодательных и других норматив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ных правовых актов об охране труда.</w:t>
      </w:r>
    </w:p>
    <w:p w:rsidR="00140687" w:rsidRPr="00140687" w:rsidRDefault="00140687" w:rsidP="00140687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z w:val="28"/>
          <w:szCs w:val="28"/>
        </w:rPr>
        <w:t>Проверять выполнение мероприятий по охране труда, предусмот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ренных коллективным договором, соглашением, результатами расследова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ния несчастного случая.</w:t>
      </w:r>
    </w:p>
    <w:p w:rsidR="00140687" w:rsidRPr="00140687" w:rsidRDefault="00140687" w:rsidP="00140687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Принимать участие в работе комиссий по испытаниям и приемке в 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эксплуатацию средств труда.</w:t>
      </w:r>
    </w:p>
    <w:p w:rsidR="00140687" w:rsidRPr="00140687" w:rsidRDefault="00140687" w:rsidP="00140687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Получать информацию от руководителя образовательного учрежде</w:t>
      </w:r>
      <w:r w:rsidRPr="00140687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ния о состоянии условий и охраны труда, происшедшем несчастном слу</w:t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чае на производстве.</w:t>
      </w:r>
    </w:p>
    <w:p w:rsidR="00140687" w:rsidRPr="00140687" w:rsidRDefault="00140687" w:rsidP="00140687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Предъявлять требования к должностным лицам о приостановке ра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бот в случаях непосредственной угрозы жизни и здоровью работников.</w:t>
      </w:r>
    </w:p>
    <w:p w:rsidR="00140687" w:rsidRPr="00140687" w:rsidRDefault="00140687" w:rsidP="00140687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Выдавать руководителям подразделений образовательного учреж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дения обязательные к рассмотрению представления об устранении выяв</w:t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ленных </w:t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нарушений законодательных или иных правовых актов по охране </w:t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t>труда.</w:t>
      </w:r>
    </w:p>
    <w:p w:rsidR="00140687" w:rsidRPr="00140687" w:rsidRDefault="00140687" w:rsidP="00140687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Обращаться в соответствующие органы с предложением о привле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t>чении к ответственности должностных лиц, виновных в нарушении норма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тивных требований по охране труда, сокрытии фактов несчастных случаев </w:t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производстве.</w:t>
      </w:r>
    </w:p>
    <w:p w:rsidR="00140687" w:rsidRPr="00140687" w:rsidRDefault="00140687" w:rsidP="00140687">
      <w:pPr>
        <w:widowControl w:val="0"/>
        <w:numPr>
          <w:ilvl w:val="0"/>
          <w:numId w:val="7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z w:val="28"/>
          <w:szCs w:val="28"/>
        </w:rPr>
        <w:t>Принимать участие в рассмотрении трудовых споров, связанных с изменением условий труда, нарушением законодательства об охране тру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t>да, обязательств, установленных коллективным договором или соглашени</w:t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-2"/>
          <w:sz w:val="28"/>
          <w:szCs w:val="28"/>
        </w:rPr>
        <w:t>ем по охране труда.</w:t>
      </w: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5. Гарантии прав деятельности уполномоченного</w:t>
      </w:r>
    </w:p>
    <w:p w:rsidR="00140687" w:rsidRPr="00140687" w:rsidRDefault="00140687" w:rsidP="00140687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Руководитель образовательного учреждения обязан создавать необ</w:t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ходимые условия для работы уполномоченного, обеспечивать его правила</w:t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t>ми, инструкциями, другими нормативными и справочными материалами</w:t>
      </w:r>
      <w:r w:rsidRPr="00140687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охране труда за счет средств учреждения.</w:t>
      </w:r>
    </w:p>
    <w:p w:rsidR="00140687" w:rsidRPr="00140687" w:rsidRDefault="00140687" w:rsidP="00140687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4"/>
          <w:sz w:val="28"/>
          <w:szCs w:val="28"/>
        </w:rPr>
        <w:t>Для вновь избранного уполномоченного рекомендуется организо</w:t>
      </w: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вать обучение по специальной программе на курсах при территориальных </w:t>
      </w:r>
      <w:r w:rsidRPr="00140687">
        <w:rPr>
          <w:rFonts w:ascii="Times New Roman" w:hAnsi="Times New Roman" w:cs="Times New Roman"/>
          <w:color w:val="000000"/>
          <w:sz w:val="28"/>
          <w:szCs w:val="28"/>
        </w:rPr>
        <w:t xml:space="preserve">органах по труду за счет учреждения (с сохранением среднего заработка </w:t>
      </w:r>
      <w:r w:rsidRPr="00140687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обучаемому).</w:t>
      </w:r>
    </w:p>
    <w:p w:rsidR="00140687" w:rsidRPr="00140687" w:rsidRDefault="00140687" w:rsidP="0014068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687">
        <w:rPr>
          <w:rFonts w:ascii="Times New Roman" w:hAnsi="Times New Roman" w:cs="Times New Roman"/>
          <w:color w:val="000000"/>
          <w:spacing w:val="-1"/>
          <w:sz w:val="28"/>
          <w:szCs w:val="28"/>
        </w:rPr>
        <w:t>5.3. Уполномоченному выдается соответствующее удостоверение.</w:t>
      </w:r>
    </w:p>
    <w:p w:rsidR="00DB27F7" w:rsidRDefault="00DB27F7" w:rsidP="00140687">
      <w:pPr>
        <w:spacing w:after="0"/>
        <w:jc w:val="both"/>
      </w:pPr>
    </w:p>
    <w:sectPr w:rsidR="00DB27F7" w:rsidSect="00140687">
      <w:headerReference w:type="default" r:id="rId9"/>
      <w:pgSz w:w="11906" w:h="16838"/>
      <w:pgMar w:top="1462" w:right="850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EA" w:rsidRDefault="00E134EA" w:rsidP="00141B51">
      <w:pPr>
        <w:spacing w:after="0" w:line="240" w:lineRule="auto"/>
      </w:pPr>
      <w:r>
        <w:separator/>
      </w:r>
    </w:p>
  </w:endnote>
  <w:endnote w:type="continuationSeparator" w:id="0">
    <w:p w:rsidR="00E134EA" w:rsidRDefault="00E134EA" w:rsidP="0014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EA" w:rsidRDefault="00E134EA" w:rsidP="00141B51">
      <w:pPr>
        <w:spacing w:after="0" w:line="240" w:lineRule="auto"/>
      </w:pPr>
      <w:r>
        <w:separator/>
      </w:r>
    </w:p>
  </w:footnote>
  <w:footnote w:type="continuationSeparator" w:id="0">
    <w:p w:rsidR="00E134EA" w:rsidRDefault="00E134EA" w:rsidP="00141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ED" w:rsidRPr="00F06AB9" w:rsidRDefault="00141B51" w:rsidP="00B759ED">
    <w:pPr>
      <w:pStyle w:val="a3"/>
      <w:jc w:val="center"/>
      <w:rPr>
        <w:rFonts w:ascii="Times New Roman" w:hAnsi="Times New Roman" w:cs="Times New Roman"/>
        <w:color w:val="D9D9D9" w:themeColor="background1" w:themeShade="D9"/>
      </w:rPr>
    </w:pPr>
    <w:r w:rsidRPr="00F06AB9">
      <w:rPr>
        <w:rFonts w:ascii="Times New Roman" w:hAnsi="Times New Roman" w:cs="Times New Roman"/>
        <w:color w:val="D9D9D9" w:themeColor="background1" w:themeShade="D9"/>
      </w:rPr>
      <w:t xml:space="preserve">Муниципальное автономное общеобразовательное учреждение </w:t>
    </w:r>
  </w:p>
  <w:p w:rsidR="00B759ED" w:rsidRPr="00F06AB9" w:rsidRDefault="00141B51" w:rsidP="00B759ED">
    <w:pPr>
      <w:pStyle w:val="a3"/>
      <w:jc w:val="center"/>
      <w:rPr>
        <w:rFonts w:ascii="Times New Roman" w:hAnsi="Times New Roman" w:cs="Times New Roman"/>
        <w:color w:val="D9D9D9" w:themeColor="background1" w:themeShade="D9"/>
      </w:rPr>
    </w:pPr>
    <w:r w:rsidRPr="00F06AB9">
      <w:rPr>
        <w:rFonts w:ascii="Times New Roman" w:hAnsi="Times New Roman" w:cs="Times New Roman"/>
        <w:color w:val="D9D9D9" w:themeColor="background1" w:themeShade="D9"/>
      </w:rPr>
      <w:t>средняя общеобразовательная школа №15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6E20AA"/>
    <w:lvl w:ilvl="0">
      <w:numFmt w:val="bullet"/>
      <w:lvlText w:val="*"/>
      <w:lvlJc w:val="left"/>
    </w:lvl>
  </w:abstractNum>
  <w:abstractNum w:abstractNumId="1">
    <w:nsid w:val="281F60F4"/>
    <w:multiLevelType w:val="singleLevel"/>
    <w:tmpl w:val="6D5CBCFA"/>
    <w:lvl w:ilvl="0">
      <w:start w:val="1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2F452AB4"/>
    <w:multiLevelType w:val="singleLevel"/>
    <w:tmpl w:val="F6606E78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301C681A"/>
    <w:multiLevelType w:val="singleLevel"/>
    <w:tmpl w:val="E5F44A4A"/>
    <w:lvl w:ilvl="0">
      <w:start w:val="1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>
    <w:nsid w:val="4BC2261B"/>
    <w:multiLevelType w:val="singleLevel"/>
    <w:tmpl w:val="4C0AA682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5">
    <w:nsid w:val="4CF76277"/>
    <w:multiLevelType w:val="singleLevel"/>
    <w:tmpl w:val="945AC1B8"/>
    <w:lvl w:ilvl="0">
      <w:start w:val="3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>
    <w:nsid w:val="75A03D77"/>
    <w:multiLevelType w:val="multilevel"/>
    <w:tmpl w:val="804E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5"/>
    <w:lvlOverride w:ilvl="0">
      <w:lvl w:ilvl="0">
        <w:start w:val="5"/>
        <w:numFmt w:val="decimal"/>
        <w:lvlText w:val="3.%1."/>
        <w:legacy w:legacy="1" w:legacySpace="0" w:legacyIndent="47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1B51"/>
    <w:rsid w:val="00140687"/>
    <w:rsid w:val="00141B51"/>
    <w:rsid w:val="00461E1E"/>
    <w:rsid w:val="00DB27F7"/>
    <w:rsid w:val="00E134EA"/>
    <w:rsid w:val="00F0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B51"/>
  </w:style>
  <w:style w:type="table" w:styleId="a5">
    <w:name w:val="Table Grid"/>
    <w:basedOn w:val="a1"/>
    <w:uiPriority w:val="59"/>
    <w:rsid w:val="00141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41B5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4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B51"/>
  </w:style>
  <w:style w:type="paragraph" w:styleId="a9">
    <w:name w:val="Balloon Text"/>
    <w:basedOn w:val="a"/>
    <w:link w:val="aa"/>
    <w:uiPriority w:val="99"/>
    <w:semiHidden/>
    <w:unhideWhenUsed/>
    <w:rsid w:val="0046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1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школа</cp:lastModifiedBy>
  <cp:revision>6</cp:revision>
  <dcterms:created xsi:type="dcterms:W3CDTF">2019-10-14T06:43:00Z</dcterms:created>
  <dcterms:modified xsi:type="dcterms:W3CDTF">2020-02-17T11:00:00Z</dcterms:modified>
</cp:coreProperties>
</file>