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0E" w:rsidRDefault="0004120E" w:rsidP="004B7EA7">
      <w:pPr>
        <w:pStyle w:val="printredaction-line"/>
        <w:jc w:val="center"/>
        <w:rPr>
          <w:rFonts w:ascii="Georgia" w:hAnsi="Georgia"/>
        </w:rPr>
      </w:pPr>
      <w:r>
        <w:rPr>
          <w:rFonts w:ascii="Georgia" w:hAnsi="Georgia"/>
        </w:rPr>
        <w:t>Действующая редакция</w:t>
      </w:r>
    </w:p>
    <w:p w:rsidR="0004120E" w:rsidRDefault="0004120E" w:rsidP="004B7EA7">
      <w:pPr>
        <w:jc w:val="center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Методические рекомендации </w:t>
      </w:r>
      <w:proofErr w:type="spellStart"/>
      <w:r>
        <w:rPr>
          <w:rFonts w:ascii="Georgia" w:eastAsia="Times New Roman" w:hAnsi="Georgia"/>
        </w:rPr>
        <w:t>Минпросвещения</w:t>
      </w:r>
      <w:proofErr w:type="spellEnd"/>
      <w:r>
        <w:rPr>
          <w:rFonts w:ascii="Georgia" w:eastAsia="Times New Roman" w:hAnsi="Georgia"/>
        </w:rPr>
        <w:t xml:space="preserve"> России от 17.03.2020 № б/</w:t>
      </w:r>
      <w:proofErr w:type="spellStart"/>
      <w:r>
        <w:rPr>
          <w:rFonts w:ascii="Georgia" w:eastAsia="Times New Roman" w:hAnsi="Georgia"/>
        </w:rPr>
        <w:t>н</w:t>
      </w:r>
      <w:proofErr w:type="spellEnd"/>
    </w:p>
    <w:p w:rsidR="0004120E" w:rsidRDefault="0004120E" w:rsidP="004B7EA7">
      <w:pPr>
        <w:pStyle w:val="2"/>
        <w:jc w:val="center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04120E" w:rsidRDefault="0004120E" w:rsidP="0004120E">
      <w:pPr>
        <w:pStyle w:val="a4"/>
        <w:jc w:val="center"/>
        <w:rPr>
          <w:rFonts w:ascii="Georgia" w:hAnsi="Georgia"/>
        </w:rPr>
      </w:pPr>
      <w:r>
        <w:rPr>
          <w:rStyle w:val="a5"/>
          <w:rFonts w:ascii="Georgia" w:hAnsi="Georgia"/>
        </w:rPr>
        <w:t>МИНИСТЕРСТВО ПРОСВЕЩЕНИЯ РФ</w:t>
      </w:r>
    </w:p>
    <w:p w:rsidR="0004120E" w:rsidRDefault="0004120E" w:rsidP="0004120E">
      <w:pPr>
        <w:pStyle w:val="a4"/>
        <w:jc w:val="center"/>
        <w:rPr>
          <w:rFonts w:ascii="Georgia" w:hAnsi="Georgia"/>
        </w:rPr>
      </w:pPr>
      <w:r>
        <w:rPr>
          <w:rStyle w:val="a5"/>
          <w:rFonts w:ascii="Georgia" w:hAnsi="Georgia"/>
        </w:rPr>
        <w:t>МЕТОДИЧЕСКИЕ РЕКОМЕНДАЦИИ</w:t>
      </w:r>
    </w:p>
    <w:p w:rsidR="0004120E" w:rsidRDefault="0004120E" w:rsidP="0004120E">
      <w:pPr>
        <w:pStyle w:val="a4"/>
        <w:jc w:val="center"/>
        <w:rPr>
          <w:rFonts w:ascii="Georgia" w:hAnsi="Georgia"/>
        </w:rPr>
      </w:pPr>
      <w:r>
        <w:rPr>
          <w:rStyle w:val="a5"/>
          <w:rFonts w:ascii="Georgia" w:hAnsi="Georgia"/>
        </w:rPr>
        <w:t>от 17 марта 2020 года</w:t>
      </w:r>
    </w:p>
    <w:p w:rsidR="0004120E" w:rsidRDefault="0004120E" w:rsidP="0004120E">
      <w:pPr>
        <w:pStyle w:val="a4"/>
        <w:jc w:val="center"/>
        <w:rPr>
          <w:rFonts w:ascii="Georgia" w:hAnsi="Georgia"/>
        </w:rPr>
      </w:pPr>
      <w:r>
        <w:rPr>
          <w:rStyle w:val="a5"/>
          <w:rFonts w:ascii="Georgia" w:hAnsi="Georgia"/>
        </w:rPr>
        <w:t>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Информационно-образовательная среда «Российская электронная школа» доступна в сети «Интернет» по адресу https://resh.edu.ru/.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 xml:space="preserve">«Российская электронная школа» представляет собой завершенный курс интерактивных </w:t>
      </w:r>
      <w:proofErr w:type="spellStart"/>
      <w:r>
        <w:rPr>
          <w:rFonts w:ascii="Georgia" w:hAnsi="Georgia"/>
        </w:rPr>
        <w:t>видеоуроков</w:t>
      </w:r>
      <w:proofErr w:type="spellEnd"/>
      <w:r>
        <w:rPr>
          <w:rFonts w:ascii="Georgia" w:hAnsi="Georgia"/>
        </w:rP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04120E" w:rsidRDefault="0004120E" w:rsidP="004B7EA7">
      <w:pPr>
        <w:pStyle w:val="a4"/>
        <w:rPr>
          <w:rFonts w:ascii="Georgia" w:hAnsi="Georgia"/>
        </w:rPr>
      </w:pPr>
      <w:proofErr w:type="gramStart"/>
      <w:r>
        <w:rPr>
          <w:rFonts w:ascii="Georgia" w:hAnsi="Georgia"/>
        </w:rPr>
        <w:t>Интерактивные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видеоуроки</w:t>
      </w:r>
      <w:proofErr w:type="spellEnd"/>
      <w:r>
        <w:rPr>
          <w:rFonts w:ascii="Georgia" w:hAnsi="Georgia"/>
        </w:rP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 xml:space="preserve">«Российская электронная школа» представляет собой завершенный курс интерактивных </w:t>
      </w:r>
      <w:proofErr w:type="spellStart"/>
      <w:r>
        <w:rPr>
          <w:rFonts w:ascii="Georgia" w:hAnsi="Georgia"/>
        </w:rPr>
        <w:t>видеоуроков</w:t>
      </w:r>
      <w:proofErr w:type="spellEnd"/>
      <w:r>
        <w:rPr>
          <w:rFonts w:ascii="Georgia" w:hAnsi="Georgia"/>
        </w:rPr>
        <w:t xml:space="preserve"> (31 рабочая программа и более 6000 интерактивных </w:t>
      </w:r>
      <w:proofErr w:type="spellStart"/>
      <w:r>
        <w:rPr>
          <w:rFonts w:ascii="Georgia" w:hAnsi="Georgia"/>
        </w:rPr>
        <w:t>видеоуроков</w:t>
      </w:r>
      <w:proofErr w:type="spellEnd"/>
      <w:r>
        <w:rPr>
          <w:rFonts w:ascii="Georgia" w:hAnsi="Georgia"/>
        </w:rPr>
        <w:t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Каждый урок состоит из 5 модулей (мотивационный, объясняющий, тренировочный, контрольный, дополнительный).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Мотивационный модуль («Начнём урок») 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Объясняющий модуль («Основная часть»)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Один из основных элементов уроков – видеоролик, который визуализирует модели и </w:t>
      </w:r>
      <w:proofErr w:type="gramStart"/>
      <w:r>
        <w:rPr>
          <w:rFonts w:ascii="Georgia" w:hAnsi="Georgia"/>
        </w:rPr>
        <w:t>явления</w:t>
      </w:r>
      <w:proofErr w:type="gramEnd"/>
      <w:r>
        <w:rPr>
          <w:rFonts w:ascii="Georgia" w:hAnsi="Georgia"/>
        </w:rP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Тренировочный модуль («Тренировочные задания») 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Контрольный модуль («Контрольные задания») направлен на осуществление контроля результатов обучения, в том числе умений применять полученные знания в практической деятельности.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rPr>
          <w:rFonts w:ascii="Georgia" w:hAnsi="Georgia"/>
        </w:rPr>
        <w:t>интернет-ресурсов</w:t>
      </w:r>
      <w:proofErr w:type="spellEnd"/>
      <w:r>
        <w:rPr>
          <w:rFonts w:ascii="Georgia" w:hAnsi="Georgia"/>
        </w:rPr>
        <w:t>, рекомендованных к изучению.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 xml:space="preserve">Весь </w:t>
      </w:r>
      <w:proofErr w:type="spellStart"/>
      <w:r>
        <w:rPr>
          <w:rFonts w:ascii="Georgia" w:hAnsi="Georgia"/>
        </w:rPr>
        <w:t>контент</w:t>
      </w:r>
      <w:proofErr w:type="spellEnd"/>
      <w:r>
        <w:rPr>
          <w:rFonts w:ascii="Georgia" w:hAnsi="Georgia"/>
        </w:rPr>
        <w:t xml:space="preserve">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rPr>
          <w:rFonts w:ascii="Georgia" w:hAnsi="Georgia"/>
        </w:rPr>
        <w:t>представляется возможность</w:t>
      </w:r>
      <w:proofErr w:type="gramEnd"/>
      <w:r>
        <w:rPr>
          <w:rFonts w:ascii="Georgia" w:hAnsi="Georgia"/>
        </w:rPr>
        <w:t xml:space="preserve"> использования функций: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 xml:space="preserve">Кроме интерактивных </w:t>
      </w:r>
      <w:proofErr w:type="spellStart"/>
      <w:r>
        <w:rPr>
          <w:rFonts w:ascii="Georgia" w:hAnsi="Georgia"/>
        </w:rPr>
        <w:t>видеоуроков</w:t>
      </w:r>
      <w:proofErr w:type="spellEnd"/>
      <w:r>
        <w:rPr>
          <w:rFonts w:ascii="Georgia" w:hAnsi="Georgia"/>
        </w:rPr>
        <w:t xml:space="preserve"> на портале РЭШ представлены материалы других образовательных проектов («</w:t>
      </w:r>
      <w:proofErr w:type="spellStart"/>
      <w:r>
        <w:rPr>
          <w:rFonts w:ascii="Georgia" w:hAnsi="Georgia"/>
        </w:rPr>
        <w:t>Киноуроки</w:t>
      </w:r>
      <w:proofErr w:type="spellEnd"/>
      <w:r>
        <w:rPr>
          <w:rFonts w:ascii="Georgia" w:hAnsi="Georgia"/>
        </w:rPr>
        <w:t xml:space="preserve"> в школах России», «Шахматы», </w:t>
      </w:r>
      <w:proofErr w:type="spellStart"/>
      <w:r>
        <w:rPr>
          <w:rFonts w:ascii="Georgia" w:hAnsi="Georgia"/>
        </w:rPr>
        <w:t>видеоэкскурсии</w:t>
      </w:r>
      <w:proofErr w:type="spellEnd"/>
      <w:r>
        <w:rPr>
          <w:rFonts w:ascii="Georgia" w:hAnsi="Georgia"/>
        </w:rPr>
        <w:t xml:space="preserve"> и </w:t>
      </w:r>
      <w:proofErr w:type="spellStart"/>
      <w:r>
        <w:rPr>
          <w:rFonts w:ascii="Georgia" w:hAnsi="Georgia"/>
        </w:rPr>
        <w:t>видеолекции</w:t>
      </w:r>
      <w:proofErr w:type="spellEnd"/>
      <w:r>
        <w:rPr>
          <w:rFonts w:ascii="Georgia" w:hAnsi="Georgia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</w:p>
    <w:p w:rsidR="004B7EA7" w:rsidRDefault="004B7EA7" w:rsidP="004B7EA7">
      <w:pPr>
        <w:pStyle w:val="a4"/>
        <w:rPr>
          <w:rFonts w:ascii="Georgia" w:hAnsi="Georgia"/>
        </w:rPr>
      </w:pPr>
    </w:p>
    <w:p w:rsidR="0004120E" w:rsidRDefault="0004120E" w:rsidP="004B7EA7">
      <w:pPr>
        <w:pStyle w:val="a4"/>
        <w:jc w:val="right"/>
        <w:rPr>
          <w:rFonts w:ascii="Georgia" w:hAnsi="Georgia"/>
        </w:rPr>
      </w:pPr>
      <w:r>
        <w:rPr>
          <w:rFonts w:ascii="Georgia" w:hAnsi="Georgia"/>
        </w:rPr>
        <w:lastRenderedPageBreak/>
        <w:t>Приложение</w:t>
      </w:r>
    </w:p>
    <w:p w:rsidR="0004120E" w:rsidRDefault="0004120E" w:rsidP="004B7EA7">
      <w:pPr>
        <w:jc w:val="both"/>
        <w:rPr>
          <w:rFonts w:ascii="Helvetica" w:eastAsia="Times New Roman" w:hAnsi="Helvetica" w:cs="Helvetica"/>
          <w:sz w:val="27"/>
          <w:szCs w:val="27"/>
        </w:rPr>
      </w:pPr>
      <w:r>
        <w:rPr>
          <w:rStyle w:val="a5"/>
          <w:rFonts w:ascii="Helvetica" w:eastAsia="Times New Roman" w:hAnsi="Helvetica" w:cs="Helvetica"/>
          <w:sz w:val="27"/>
          <w:szCs w:val="27"/>
        </w:rPr>
        <w:t>Инструкция по работе с открытым информационно-образовательным порталом «Российская электронная школа»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Style w:val="a5"/>
          <w:rFonts w:ascii="Georgia" w:hAnsi="Georgia"/>
        </w:rPr>
        <w:t>1. Авторизация / Регистрация пользователя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2028825" cy="552450"/>
            <wp:effectExtent l="19050" t="0" r="9525" b="0"/>
            <wp:docPr id="1" name="Рисунок 1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link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3752850" cy="2647950"/>
            <wp:effectExtent l="19050" t="0" r="0" b="0"/>
            <wp:docPr id="2" name="Рисунок 2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Также Вы можете указать отчество и пол. Для пользователей, выбравших роль «ученик», – класс.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3981450" cy="2000250"/>
            <wp:effectExtent l="19050" t="0" r="0" b="0"/>
            <wp:docPr id="3" name="Рисунок 3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 xml:space="preserve">Для авторизации Вы можете воспользоваться </w:t>
      </w:r>
      <w:proofErr w:type="spellStart"/>
      <w:r>
        <w:rPr>
          <w:rFonts w:ascii="Georgia" w:hAnsi="Georgia"/>
        </w:rPr>
        <w:t>аккаунтами</w:t>
      </w:r>
      <w:proofErr w:type="spellEnd"/>
      <w:r>
        <w:rPr>
          <w:rFonts w:ascii="Georgia" w:hAnsi="Georgia"/>
        </w:rPr>
        <w:t xml:space="preserve"> в социальных сетях </w:t>
      </w:r>
      <w:proofErr w:type="spellStart"/>
      <w:r>
        <w:rPr>
          <w:rFonts w:ascii="Georgia" w:hAnsi="Georgia"/>
        </w:rPr>
        <w:t>Вконтакте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Facebook</w:t>
      </w:r>
      <w:proofErr w:type="spellEnd"/>
      <w:r>
        <w:rPr>
          <w:rFonts w:ascii="Georgia" w:hAnsi="Georgia"/>
        </w:rP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При успешной авторизации Вы попадаете на главную страницу Личного кабинета.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Style w:val="a5"/>
          <w:rFonts w:ascii="Georgia" w:hAnsi="Georgia"/>
        </w:rPr>
        <w:t>2. Личный кабинет ученика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Начало работы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6305550" cy="257175"/>
            <wp:effectExtent l="19050" t="0" r="0" b="0"/>
            <wp:docPr id="4" name="Рисунок 4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638300" cy="733425"/>
            <wp:effectExtent l="19050" t="0" r="0" b="0"/>
            <wp:docPr id="5" name="Рисунок 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 xml:space="preserve">Для изменения пароля, электронной почты, редактирования отображения </w:t>
      </w:r>
      <w:proofErr w:type="spellStart"/>
      <w:r>
        <w:rPr>
          <w:rFonts w:ascii="Georgia" w:hAnsi="Georgia"/>
        </w:rPr>
        <w:t>виджетов</w:t>
      </w:r>
      <w:proofErr w:type="spellEnd"/>
      <w:r>
        <w:rPr>
          <w:rFonts w:ascii="Georgia" w:hAnsi="Georgia"/>
        </w:rPr>
        <w:t xml:space="preserve"> «Активность», «Моя статистика» нажмите «Настройки».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 xml:space="preserve"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привязки </w:t>
      </w:r>
      <w:proofErr w:type="spellStart"/>
      <w:r>
        <w:rPr>
          <w:rFonts w:ascii="Georgia" w:hAnsi="Georgia"/>
        </w:rPr>
        <w:t>аккаунтов</w:t>
      </w:r>
      <w:proofErr w:type="spellEnd"/>
      <w:r>
        <w:rPr>
          <w:rFonts w:ascii="Georgia" w:hAnsi="Georgia"/>
        </w:rPr>
        <w:t>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3419475" cy="1876425"/>
            <wp:effectExtent l="19050" t="0" r="9525" b="0"/>
            <wp:docPr id="6" name="Рисунок 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>
                    <a:blip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После прохождения по ссылке, в личном кабинете ученика появится запись о родителе (родителях).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647825" cy="1866900"/>
            <wp:effectExtent l="19050" t="0" r="9525" b="0"/>
            <wp:docPr id="7" name="Рисунок 7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ide11"/>
                    <pic:cNvPicPr>
                      <a:picLocks noChangeAspect="1" noChangeArrowheads="1"/>
                    </pic:cNvPicPr>
                  </pic:nvPicPr>
                  <pic:blipFill>
                    <a:blip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Расписание занятий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Для создания курса необходимо нажать кнопку</w:t>
      </w:r>
      <w:r>
        <w:rPr>
          <w:rFonts w:ascii="Georgia" w:hAnsi="Georgia"/>
          <w:noProof/>
        </w:rPr>
        <w:drawing>
          <wp:inline distT="0" distB="0" distL="0" distR="0">
            <wp:extent cx="1076325" cy="371475"/>
            <wp:effectExtent l="19050" t="0" r="9525" b="0"/>
            <wp:docPr id="8" name="Рисунок 8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>
                    <a:blip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в результате чего открывается форма: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5800725" cy="3552825"/>
            <wp:effectExtent l="19050" t="0" r="9525" b="0"/>
            <wp:docPr id="9" name="Рисунок 9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Данная форма предполагает выбор одного из двух вариантов курса: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1. Стандартный курс.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2. Индивидуальный курс.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После заполнения формы создания курса, необходимо нажать кнопку «Сохранить». Курс и расписание будут созданы и появятся на странице раздела «Расписание».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2276475" cy="381000"/>
            <wp:effectExtent l="19050" t="0" r="9525" b="0"/>
            <wp:docPr id="10" name="Рисунок 10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2"/>
                    <pic:cNvPicPr>
                      <a:picLocks noChangeAspect="1" noChangeArrowheads="1"/>
                    </pic:cNvPicPr>
                  </pic:nvPicPr>
                  <pic:blipFill>
                    <a:blip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Расписание представлено в виде таблицы.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5400675" cy="2771775"/>
            <wp:effectExtent l="19050" t="0" r="9525" b="0"/>
            <wp:docPr id="11" name="Рисунок 11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3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В формате отображения расписания на неделю таблица представляет собой набор учебных дней.</w:t>
      </w:r>
      <w:r>
        <w:rPr>
          <w:rFonts w:ascii="Georgia" w:hAnsi="Georgia"/>
          <w:noProof/>
        </w:rPr>
        <w:drawing>
          <wp:inline distT="0" distB="0" distL="0" distR="0">
            <wp:extent cx="1562100" cy="485775"/>
            <wp:effectExtent l="19050" t="0" r="0" b="0"/>
            <wp:docPr id="12" name="Рисунок 12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4"/>
                    <pic:cNvPicPr>
                      <a:picLocks noChangeAspect="1" noChangeArrowheads="1"/>
                    </pic:cNvPicPr>
                  </pic:nvPicPr>
                  <pic:blipFill>
                    <a:blip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Каждая ячейка содержит дату, перечень предметов, которые запланированы на указанную дату, номера уроков по ним.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При нажатии на выбранный урок</w:t>
      </w:r>
      <w:r>
        <w:rPr>
          <w:rFonts w:ascii="Georgia" w:hAnsi="Georgia"/>
          <w:noProof/>
        </w:rPr>
        <w:drawing>
          <wp:inline distT="0" distB="0" distL="0" distR="0">
            <wp:extent cx="609600" cy="171450"/>
            <wp:effectExtent l="19050" t="0" r="0" b="0"/>
            <wp:docPr id="13" name="Рисунок 13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5"/>
                    <pic:cNvPicPr>
                      <a:picLocks noChangeAspect="1" noChangeArrowheads="1"/>
                    </pic:cNvPicPr>
                  </pic:nvPicPr>
                  <pic:blipFill>
                    <a:blip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Вы перейдете на страницу урока.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Дневник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 xml:space="preserve">Дневник позволяет следить за успеваемостью </w:t>
      </w:r>
      <w:proofErr w:type="gramStart"/>
      <w:r>
        <w:rPr>
          <w:rFonts w:ascii="Georgia" w:hAnsi="Georgia"/>
        </w:rPr>
        <w:t>обучающегося</w:t>
      </w:r>
      <w:proofErr w:type="gramEnd"/>
      <w:r>
        <w:rPr>
          <w:rFonts w:ascii="Georgia" w:hAnsi="Georgia"/>
        </w:rP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Достижения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Раздел «Достижения» содержит статистическую информацию об успеваемости ученика в разрезе курса и предметов.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5191125" cy="1562100"/>
            <wp:effectExtent l="19050" t="0" r="9525" b="0"/>
            <wp:docPr id="14" name="Рисунок 14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8"/>
                    <pic:cNvPicPr>
                      <a:picLocks noChangeAspect="1" noChangeArrowheads="1"/>
                    </pic:cNvPicPr>
                  </pic:nvPicPr>
                  <pic:blipFill>
                    <a:blip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Нажмите</w:t>
      </w:r>
      <w:r>
        <w:rPr>
          <w:rFonts w:ascii="Georgia" w:hAnsi="Georgia"/>
          <w:noProof/>
        </w:rPr>
        <w:drawing>
          <wp:inline distT="0" distB="0" distL="0" distR="0">
            <wp:extent cx="457200" cy="466725"/>
            <wp:effectExtent l="19050" t="0" r="0" b="0"/>
            <wp:docPr id="15" name="Рисунок 15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uide19"/>
                    <pic:cNvPicPr>
                      <a:picLocks noChangeAspect="1" noChangeArrowheads="1"/>
                    </pic:cNvPicPr>
                  </pic:nvPicPr>
                  <pic:blipFill>
                    <a:blip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и Вы увидите дополнительную информацию: класс/ тему урока / результат / дата лучшего результата / тип пройденных заданий / результат / статус урока.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Уведомления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В разделе отображаются актуальные оповещения, уведомления, напоминания, календарные заметки, события.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353050" cy="1543050"/>
            <wp:effectExtent l="19050" t="0" r="0" b="0"/>
            <wp:docPr id="16" name="Рисунок 16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link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Нажмите на прямоугольник сообщения, чтобы увидеть подробный текст.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Избранное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4743450" cy="3629025"/>
            <wp:effectExtent l="19050" t="0" r="0" b="0"/>
            <wp:docPr id="17" name="Рисунок 17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22"/>
                    <pic:cNvPicPr>
                      <a:picLocks noChangeAspect="1" noChangeArrowheads="1"/>
                    </pic:cNvPicPr>
                  </pic:nvPicPr>
                  <pic:blipFill>
                    <a:blip r:link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Заметки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6048375" cy="1809750"/>
            <wp:effectExtent l="19050" t="0" r="9525" b="0"/>
            <wp:docPr id="18" name="Рисунок 1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23"/>
                    <pic:cNvPicPr>
                      <a:picLocks noChangeAspect="1" noChangeArrowheads="1"/>
                    </pic:cNvPicPr>
                  </pic:nvPicPr>
                  <pic:blipFill>
                    <a:blip r:link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Style w:val="a5"/>
          <w:rFonts w:ascii="Georgia" w:hAnsi="Georgia"/>
        </w:rPr>
        <w:t>3. Личный кабинет учителя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Начало работы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6305550" cy="257175"/>
            <wp:effectExtent l="19050" t="0" r="0" b="0"/>
            <wp:docPr id="19" name="Рисунок 19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link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Слева на странице размещена информация пользователя: фото, фамилия и имя, дата рождения.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609725" cy="723900"/>
            <wp:effectExtent l="19050" t="0" r="9525" b="0"/>
            <wp:docPr id="20" name="Рисунок 2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uide6"/>
                    <pic:cNvPicPr>
                      <a:picLocks noChangeAspect="1" noChangeArrowheads="1"/>
                    </pic:cNvPicPr>
                  </pic:nvPicPr>
                  <pic:blipFill>
                    <a:blip r:link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 xml:space="preserve">Для изменения пароля, электронной почты, редактирования отображения </w:t>
      </w:r>
      <w:proofErr w:type="spellStart"/>
      <w:r>
        <w:rPr>
          <w:rFonts w:ascii="Georgia" w:hAnsi="Georgia"/>
        </w:rPr>
        <w:t>виджетов</w:t>
      </w:r>
      <w:proofErr w:type="spellEnd"/>
      <w:r>
        <w:rPr>
          <w:rFonts w:ascii="Georgia" w:hAnsi="Georgia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Ученики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695450" cy="371475"/>
            <wp:effectExtent l="19050" t="0" r="0" b="0"/>
            <wp:docPr id="21" name="Рисунок 21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link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 xml:space="preserve">При нажатии кнопки «Пригласить учеников» Система сформирует ссылку, по </w:t>
      </w:r>
      <w:proofErr w:type="gramStart"/>
      <w:r>
        <w:rPr>
          <w:rFonts w:ascii="Georgia" w:hAnsi="Georgia"/>
        </w:rPr>
        <w:t>который</w:t>
      </w:r>
      <w:proofErr w:type="gramEnd"/>
      <w:r>
        <w:rPr>
          <w:rFonts w:ascii="Georgia" w:hAnsi="Georgia"/>
        </w:rPr>
        <w:t xml:space="preserve"> нужно пройти зарегистрированным на портале ученикам.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324475" cy="1981200"/>
            <wp:effectExtent l="19050" t="0" r="9525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link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После прохождения учениками по ссылке, в разделе «Уведомления» появится соответствующее сообщение.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6238875" cy="2514600"/>
            <wp:effectExtent l="1905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>
                    <a:blip r:link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Для подтверждения привязки ученика необходимо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6124575" cy="2219325"/>
            <wp:effectExtent l="19050" t="0" r="9525" b="0"/>
            <wp:docPr id="24" name="Рисунок 24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link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После этого, как привязка учеников будет подтверждена.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Задания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Раздел «Задания» позволяет назначать привязанным ученикам задания.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428750" cy="342900"/>
            <wp:effectExtent l="19050" t="0" r="0" b="0"/>
            <wp:docPr id="25" name="Рисунок 25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link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При нажатии кнопки «Добавить задание» открывается форма для выбора задания и назначения его ученику.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4857750" cy="5038725"/>
            <wp:effectExtent l="19050" t="0" r="0" b="0"/>
            <wp:docPr id="26" name="Рисунок 26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link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Style w:val="a5"/>
          <w:rFonts w:ascii="Georgia" w:hAnsi="Georgia"/>
        </w:rPr>
        <w:t>4. Личный кабинет родителя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Начало работы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6296025" cy="314325"/>
            <wp:effectExtent l="19050" t="0" r="9525" b="0"/>
            <wp:docPr id="27" name="Рисунок 27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>
                    <a:blip r:link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390650" cy="619125"/>
            <wp:effectExtent l="19050" t="0" r="0" b="0"/>
            <wp:docPr id="28" name="Рисунок 28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uide6"/>
                    <pic:cNvPicPr>
                      <a:picLocks noChangeAspect="1" noChangeArrowheads="1"/>
                    </pic:cNvPicPr>
                  </pic:nvPicPr>
                  <pic:blipFill>
                    <a:blip r:link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Для изменения пароля, электронной почты, редактирования отображения </w:t>
      </w:r>
      <w:proofErr w:type="spellStart"/>
      <w:r>
        <w:rPr>
          <w:rFonts w:ascii="Georgia" w:hAnsi="Georgia"/>
        </w:rPr>
        <w:t>виджетов</w:t>
      </w:r>
      <w:proofErr w:type="spellEnd"/>
      <w:r>
        <w:rPr>
          <w:rFonts w:ascii="Georgia" w:hAnsi="Georgia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Дети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981200" cy="571500"/>
            <wp:effectExtent l="19050" t="0" r="0" b="0"/>
            <wp:docPr id="29" name="Рисунок 29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uide25"/>
                    <pic:cNvPicPr>
                      <a:picLocks noChangeAspect="1" noChangeArrowheads="1"/>
                    </pic:cNvPicPr>
                  </pic:nvPicPr>
                  <pic:blipFill>
                    <a:blip r:link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2409825" cy="285750"/>
            <wp:effectExtent l="19050" t="0" r="9525" b="0"/>
            <wp:docPr id="30" name="Рисунок 30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link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«Привязать».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248275" cy="1352550"/>
            <wp:effectExtent l="19050" t="0" r="9525" b="0"/>
            <wp:docPr id="31" name="Рисунок 31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link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4876800" cy="3162300"/>
            <wp:effectExtent l="19050" t="0" r="0" b="0"/>
            <wp:docPr id="32" name="Рисунок 32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link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Если Ваш ребёнок уже зарегистрирован на портале «Российская электронная школа», то необходимо выбрать способ привязки «Привязать».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Открывается форма, в которую необходимо внести логин или адрес электронной почты Вашего ребёнка и нажать кнопку «Привязать».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5172075" cy="2076450"/>
            <wp:effectExtent l="19050" t="0" r="9525" b="0"/>
            <wp:docPr id="33" name="Рисунок 33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link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Style w:val="a5"/>
          <w:rFonts w:ascii="Georgia" w:hAnsi="Georgia"/>
        </w:rPr>
        <w:t>5. Быстрый поиск по сайту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Для удобства пользователей разработан универсальный расширенный поиск.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705475" cy="457200"/>
            <wp:effectExtent l="19050" t="0" r="9525" b="0"/>
            <wp:docPr id="34" name="Рисунок 34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uide28"/>
                    <pic:cNvPicPr>
                      <a:picLocks noChangeAspect="1" noChangeArrowheads="1"/>
                    </pic:cNvPicPr>
                  </pic:nvPicPr>
                  <pic:blipFill>
                    <a:blip r:link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Для быстрого поиска предусмотрена конкретизация поискового запроса. Для этого используется выпадающее меню.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3028950" cy="1485900"/>
            <wp:effectExtent l="19050" t="0" r="0" b="0"/>
            <wp:docPr id="35" name="Рисунок 3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uide29"/>
                    <pic:cNvPicPr>
                      <a:picLocks noChangeAspect="1" noChangeArrowheads="1"/>
                    </pic:cNvPicPr>
                  </pic:nvPicPr>
                  <pic:blipFill>
                    <a:blip r:link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Выбрав категорию для поиска, система предложит Вам ввести поисковый запрос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753100" cy="1304925"/>
            <wp:effectExtent l="19050" t="0" r="0" b="0"/>
            <wp:docPr id="36" name="Рисунок 36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uide30"/>
                    <pic:cNvPicPr>
                      <a:picLocks noChangeAspect="1" noChangeArrowheads="1"/>
                    </pic:cNvPicPr>
                  </pic:nvPicPr>
                  <pic:blipFill>
                    <a:blip r:link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Результаты поиска формируются на отдельной странице.</w:t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5524500" cy="3114675"/>
            <wp:effectExtent l="19050" t="0" r="0" b="0"/>
            <wp:docPr id="37" name="Рисунок 37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uide31"/>
                    <pic:cNvPicPr>
                      <a:picLocks noChangeAspect="1" noChangeArrowheads="1"/>
                    </pic:cNvPicPr>
                  </pic:nvPicPr>
                  <pic:blipFill>
                    <a:blip r:link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0E" w:rsidRDefault="0004120E" w:rsidP="004B7EA7">
      <w:pPr>
        <w:pStyle w:val="a4"/>
        <w:rPr>
          <w:rFonts w:ascii="Georgia" w:hAnsi="Georgia"/>
        </w:rPr>
      </w:pPr>
      <w:r>
        <w:rPr>
          <w:rFonts w:ascii="Georgia" w:hAnsi="Georgia"/>
        </w:rPr>
        <w:t>В левом блоке можно уточнить запрос и сузить выдачу.</w:t>
      </w:r>
    </w:p>
    <w:p w:rsidR="008F0522" w:rsidRDefault="008F0522" w:rsidP="004B7EA7">
      <w:pPr>
        <w:jc w:val="both"/>
      </w:pPr>
    </w:p>
    <w:sectPr w:rsidR="008F0522" w:rsidSect="00B81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20E"/>
    <w:rsid w:val="000027B3"/>
    <w:rsid w:val="00004439"/>
    <w:rsid w:val="000149AD"/>
    <w:rsid w:val="00015ADB"/>
    <w:rsid w:val="000162A0"/>
    <w:rsid w:val="00026E23"/>
    <w:rsid w:val="0004120E"/>
    <w:rsid w:val="00042624"/>
    <w:rsid w:val="00046796"/>
    <w:rsid w:val="00050D95"/>
    <w:rsid w:val="00056FE3"/>
    <w:rsid w:val="00060F1A"/>
    <w:rsid w:val="00061131"/>
    <w:rsid w:val="00062017"/>
    <w:rsid w:val="00066EB1"/>
    <w:rsid w:val="0007150F"/>
    <w:rsid w:val="000770CC"/>
    <w:rsid w:val="00086C9D"/>
    <w:rsid w:val="00086D3E"/>
    <w:rsid w:val="000877D3"/>
    <w:rsid w:val="000926E6"/>
    <w:rsid w:val="00092B5D"/>
    <w:rsid w:val="000945A5"/>
    <w:rsid w:val="00095CB8"/>
    <w:rsid w:val="00096E2F"/>
    <w:rsid w:val="000A2D28"/>
    <w:rsid w:val="000A2E80"/>
    <w:rsid w:val="000A41CA"/>
    <w:rsid w:val="000A7824"/>
    <w:rsid w:val="000B3A1B"/>
    <w:rsid w:val="000B4341"/>
    <w:rsid w:val="000B4AA5"/>
    <w:rsid w:val="000B5F05"/>
    <w:rsid w:val="000C6E5A"/>
    <w:rsid w:val="000D281B"/>
    <w:rsid w:val="000D2DAF"/>
    <w:rsid w:val="000D5698"/>
    <w:rsid w:val="000E51FB"/>
    <w:rsid w:val="000F335A"/>
    <w:rsid w:val="000F7DDA"/>
    <w:rsid w:val="00105BE0"/>
    <w:rsid w:val="001117AE"/>
    <w:rsid w:val="001164EB"/>
    <w:rsid w:val="00122057"/>
    <w:rsid w:val="00122293"/>
    <w:rsid w:val="001236C1"/>
    <w:rsid w:val="00133540"/>
    <w:rsid w:val="00133D39"/>
    <w:rsid w:val="00141F8C"/>
    <w:rsid w:val="00143057"/>
    <w:rsid w:val="00145799"/>
    <w:rsid w:val="00152FF4"/>
    <w:rsid w:val="00161B6C"/>
    <w:rsid w:val="001626C5"/>
    <w:rsid w:val="00164F1A"/>
    <w:rsid w:val="00165ECB"/>
    <w:rsid w:val="00171EA6"/>
    <w:rsid w:val="00172150"/>
    <w:rsid w:val="00173949"/>
    <w:rsid w:val="001811FE"/>
    <w:rsid w:val="001876C0"/>
    <w:rsid w:val="00192775"/>
    <w:rsid w:val="00195F3E"/>
    <w:rsid w:val="001A1E08"/>
    <w:rsid w:val="001A210E"/>
    <w:rsid w:val="001A4B4D"/>
    <w:rsid w:val="001A50C0"/>
    <w:rsid w:val="001B1408"/>
    <w:rsid w:val="001B2F2F"/>
    <w:rsid w:val="001B5B7A"/>
    <w:rsid w:val="001C50BC"/>
    <w:rsid w:val="001D2936"/>
    <w:rsid w:val="001D581A"/>
    <w:rsid w:val="001E11B3"/>
    <w:rsid w:val="001E3515"/>
    <w:rsid w:val="001E3A09"/>
    <w:rsid w:val="002009F0"/>
    <w:rsid w:val="00213561"/>
    <w:rsid w:val="00213AE1"/>
    <w:rsid w:val="002146DC"/>
    <w:rsid w:val="00221F1B"/>
    <w:rsid w:val="002233C5"/>
    <w:rsid w:val="00223BB8"/>
    <w:rsid w:val="00241CD2"/>
    <w:rsid w:val="00242240"/>
    <w:rsid w:val="00245CEC"/>
    <w:rsid w:val="002465FC"/>
    <w:rsid w:val="00246919"/>
    <w:rsid w:val="0025004D"/>
    <w:rsid w:val="00254DD7"/>
    <w:rsid w:val="002557B6"/>
    <w:rsid w:val="002570A4"/>
    <w:rsid w:val="002577A4"/>
    <w:rsid w:val="00257D45"/>
    <w:rsid w:val="002637F7"/>
    <w:rsid w:val="00263ED8"/>
    <w:rsid w:val="00266B3B"/>
    <w:rsid w:val="00275093"/>
    <w:rsid w:val="0027588E"/>
    <w:rsid w:val="00276BAC"/>
    <w:rsid w:val="00280A5F"/>
    <w:rsid w:val="00282137"/>
    <w:rsid w:val="00292876"/>
    <w:rsid w:val="00297A86"/>
    <w:rsid w:val="002A5FAC"/>
    <w:rsid w:val="002B4D48"/>
    <w:rsid w:val="002B7EC0"/>
    <w:rsid w:val="002C4714"/>
    <w:rsid w:val="002C54AF"/>
    <w:rsid w:val="002C737E"/>
    <w:rsid w:val="002D00C2"/>
    <w:rsid w:val="002D269C"/>
    <w:rsid w:val="002D4FA1"/>
    <w:rsid w:val="002E66B6"/>
    <w:rsid w:val="002F07FA"/>
    <w:rsid w:val="002F2A34"/>
    <w:rsid w:val="002F4C9E"/>
    <w:rsid w:val="0030005C"/>
    <w:rsid w:val="003002D9"/>
    <w:rsid w:val="003023AF"/>
    <w:rsid w:val="00302AE4"/>
    <w:rsid w:val="003035A9"/>
    <w:rsid w:val="00307417"/>
    <w:rsid w:val="00312F65"/>
    <w:rsid w:val="00320B00"/>
    <w:rsid w:val="00331826"/>
    <w:rsid w:val="00333A94"/>
    <w:rsid w:val="00337191"/>
    <w:rsid w:val="0033752D"/>
    <w:rsid w:val="00346A79"/>
    <w:rsid w:val="00352918"/>
    <w:rsid w:val="00354E08"/>
    <w:rsid w:val="00356F0D"/>
    <w:rsid w:val="00357DD8"/>
    <w:rsid w:val="00362A77"/>
    <w:rsid w:val="003848D2"/>
    <w:rsid w:val="00385D41"/>
    <w:rsid w:val="003960AB"/>
    <w:rsid w:val="003A41D7"/>
    <w:rsid w:val="003A65CF"/>
    <w:rsid w:val="003B3463"/>
    <w:rsid w:val="003B4EED"/>
    <w:rsid w:val="003C1216"/>
    <w:rsid w:val="003D45F0"/>
    <w:rsid w:val="003E5126"/>
    <w:rsid w:val="003F28DE"/>
    <w:rsid w:val="003F4604"/>
    <w:rsid w:val="003F4F55"/>
    <w:rsid w:val="00401D78"/>
    <w:rsid w:val="004053A8"/>
    <w:rsid w:val="00406C66"/>
    <w:rsid w:val="00413B9A"/>
    <w:rsid w:val="00415947"/>
    <w:rsid w:val="00417E51"/>
    <w:rsid w:val="00420370"/>
    <w:rsid w:val="0042205F"/>
    <w:rsid w:val="00425767"/>
    <w:rsid w:val="00435419"/>
    <w:rsid w:val="00441F4C"/>
    <w:rsid w:val="00444D02"/>
    <w:rsid w:val="004508D9"/>
    <w:rsid w:val="004531A8"/>
    <w:rsid w:val="0045439E"/>
    <w:rsid w:val="00454861"/>
    <w:rsid w:val="00463111"/>
    <w:rsid w:val="00464601"/>
    <w:rsid w:val="00472637"/>
    <w:rsid w:val="004743A0"/>
    <w:rsid w:val="00481618"/>
    <w:rsid w:val="00483FCD"/>
    <w:rsid w:val="0048686B"/>
    <w:rsid w:val="004A3CAC"/>
    <w:rsid w:val="004A4AAA"/>
    <w:rsid w:val="004B026C"/>
    <w:rsid w:val="004B261C"/>
    <w:rsid w:val="004B3414"/>
    <w:rsid w:val="004B3643"/>
    <w:rsid w:val="004B7EA7"/>
    <w:rsid w:val="004C3B78"/>
    <w:rsid w:val="004C5277"/>
    <w:rsid w:val="004C61C3"/>
    <w:rsid w:val="004D3CA1"/>
    <w:rsid w:val="004E28D0"/>
    <w:rsid w:val="004E4DDC"/>
    <w:rsid w:val="004F04E8"/>
    <w:rsid w:val="004F0787"/>
    <w:rsid w:val="004F215F"/>
    <w:rsid w:val="004F52A0"/>
    <w:rsid w:val="005026CD"/>
    <w:rsid w:val="00503DF5"/>
    <w:rsid w:val="0050711E"/>
    <w:rsid w:val="0052002A"/>
    <w:rsid w:val="00521F42"/>
    <w:rsid w:val="00523366"/>
    <w:rsid w:val="0052722A"/>
    <w:rsid w:val="00532A87"/>
    <w:rsid w:val="00534776"/>
    <w:rsid w:val="00535A80"/>
    <w:rsid w:val="00535B79"/>
    <w:rsid w:val="0053639B"/>
    <w:rsid w:val="005369DC"/>
    <w:rsid w:val="00540123"/>
    <w:rsid w:val="00541315"/>
    <w:rsid w:val="0054158D"/>
    <w:rsid w:val="00542015"/>
    <w:rsid w:val="00543A2D"/>
    <w:rsid w:val="00544B24"/>
    <w:rsid w:val="0054583D"/>
    <w:rsid w:val="005519A8"/>
    <w:rsid w:val="00554B93"/>
    <w:rsid w:val="005554C0"/>
    <w:rsid w:val="005604B1"/>
    <w:rsid w:val="00570F67"/>
    <w:rsid w:val="005712B3"/>
    <w:rsid w:val="00572537"/>
    <w:rsid w:val="00574E71"/>
    <w:rsid w:val="00575A01"/>
    <w:rsid w:val="005810C2"/>
    <w:rsid w:val="00584DFD"/>
    <w:rsid w:val="00587687"/>
    <w:rsid w:val="00590BD1"/>
    <w:rsid w:val="00595839"/>
    <w:rsid w:val="005962FB"/>
    <w:rsid w:val="005A0383"/>
    <w:rsid w:val="005C73B1"/>
    <w:rsid w:val="005D1FCF"/>
    <w:rsid w:val="005D482E"/>
    <w:rsid w:val="005E0548"/>
    <w:rsid w:val="005E105C"/>
    <w:rsid w:val="005E23EF"/>
    <w:rsid w:val="005E4B94"/>
    <w:rsid w:val="005E5B65"/>
    <w:rsid w:val="005F128A"/>
    <w:rsid w:val="005F6327"/>
    <w:rsid w:val="005F6410"/>
    <w:rsid w:val="005F6517"/>
    <w:rsid w:val="00627776"/>
    <w:rsid w:val="00633019"/>
    <w:rsid w:val="00633B97"/>
    <w:rsid w:val="00633DAE"/>
    <w:rsid w:val="00636B9B"/>
    <w:rsid w:val="00640DBC"/>
    <w:rsid w:val="006459A0"/>
    <w:rsid w:val="00651291"/>
    <w:rsid w:val="00654F1F"/>
    <w:rsid w:val="0065533B"/>
    <w:rsid w:val="006554B5"/>
    <w:rsid w:val="006574A4"/>
    <w:rsid w:val="006615B0"/>
    <w:rsid w:val="00662F8A"/>
    <w:rsid w:val="00665969"/>
    <w:rsid w:val="00665E66"/>
    <w:rsid w:val="00676D98"/>
    <w:rsid w:val="00677842"/>
    <w:rsid w:val="00677F5E"/>
    <w:rsid w:val="00683445"/>
    <w:rsid w:val="00684D70"/>
    <w:rsid w:val="00687273"/>
    <w:rsid w:val="00690D47"/>
    <w:rsid w:val="00692424"/>
    <w:rsid w:val="006926A3"/>
    <w:rsid w:val="00692E43"/>
    <w:rsid w:val="00692FBC"/>
    <w:rsid w:val="00694F2F"/>
    <w:rsid w:val="00697488"/>
    <w:rsid w:val="006A695D"/>
    <w:rsid w:val="006B0A91"/>
    <w:rsid w:val="006B540F"/>
    <w:rsid w:val="006C0FFB"/>
    <w:rsid w:val="006C3D22"/>
    <w:rsid w:val="006C4682"/>
    <w:rsid w:val="006C57D7"/>
    <w:rsid w:val="006D2673"/>
    <w:rsid w:val="006D3B56"/>
    <w:rsid w:val="006E006C"/>
    <w:rsid w:val="006E4F01"/>
    <w:rsid w:val="006E5FC6"/>
    <w:rsid w:val="006E6E2E"/>
    <w:rsid w:val="007063AC"/>
    <w:rsid w:val="007165ED"/>
    <w:rsid w:val="00720FA4"/>
    <w:rsid w:val="00721840"/>
    <w:rsid w:val="00721B3B"/>
    <w:rsid w:val="0072255E"/>
    <w:rsid w:val="00730CB0"/>
    <w:rsid w:val="00730DDB"/>
    <w:rsid w:val="00737D50"/>
    <w:rsid w:val="00740036"/>
    <w:rsid w:val="00741C24"/>
    <w:rsid w:val="00742862"/>
    <w:rsid w:val="00744360"/>
    <w:rsid w:val="0074768D"/>
    <w:rsid w:val="00750277"/>
    <w:rsid w:val="0075124D"/>
    <w:rsid w:val="00753BB0"/>
    <w:rsid w:val="00763FD7"/>
    <w:rsid w:val="0077150E"/>
    <w:rsid w:val="007738AE"/>
    <w:rsid w:val="00773CEB"/>
    <w:rsid w:val="00775AB4"/>
    <w:rsid w:val="00783B6C"/>
    <w:rsid w:val="0078778F"/>
    <w:rsid w:val="00790282"/>
    <w:rsid w:val="007C0E48"/>
    <w:rsid w:val="007C6606"/>
    <w:rsid w:val="007C7101"/>
    <w:rsid w:val="007D01C3"/>
    <w:rsid w:val="007D2B30"/>
    <w:rsid w:val="007D51A8"/>
    <w:rsid w:val="007E455B"/>
    <w:rsid w:val="008161C8"/>
    <w:rsid w:val="008248C4"/>
    <w:rsid w:val="008268FC"/>
    <w:rsid w:val="00841425"/>
    <w:rsid w:val="00841A03"/>
    <w:rsid w:val="0084470F"/>
    <w:rsid w:val="00850F32"/>
    <w:rsid w:val="008532F4"/>
    <w:rsid w:val="008736B0"/>
    <w:rsid w:val="008779C2"/>
    <w:rsid w:val="008779CA"/>
    <w:rsid w:val="008834D5"/>
    <w:rsid w:val="0088789D"/>
    <w:rsid w:val="00891582"/>
    <w:rsid w:val="0089280E"/>
    <w:rsid w:val="0089621F"/>
    <w:rsid w:val="008A23F9"/>
    <w:rsid w:val="008A5127"/>
    <w:rsid w:val="008A60D0"/>
    <w:rsid w:val="008B4AC1"/>
    <w:rsid w:val="008B76D3"/>
    <w:rsid w:val="008C43DF"/>
    <w:rsid w:val="008C4C9D"/>
    <w:rsid w:val="008C5C9B"/>
    <w:rsid w:val="008D3232"/>
    <w:rsid w:val="008D5148"/>
    <w:rsid w:val="008D682B"/>
    <w:rsid w:val="008E0BEF"/>
    <w:rsid w:val="008E0D35"/>
    <w:rsid w:val="008E3A7F"/>
    <w:rsid w:val="008F0522"/>
    <w:rsid w:val="008F2181"/>
    <w:rsid w:val="0090366E"/>
    <w:rsid w:val="009058B1"/>
    <w:rsid w:val="0090604F"/>
    <w:rsid w:val="00906059"/>
    <w:rsid w:val="00913B2F"/>
    <w:rsid w:val="0091670E"/>
    <w:rsid w:val="00925DA3"/>
    <w:rsid w:val="00942DC3"/>
    <w:rsid w:val="00943888"/>
    <w:rsid w:val="00944C24"/>
    <w:rsid w:val="009465C3"/>
    <w:rsid w:val="009605E3"/>
    <w:rsid w:val="009674EC"/>
    <w:rsid w:val="00971D86"/>
    <w:rsid w:val="00972355"/>
    <w:rsid w:val="00973962"/>
    <w:rsid w:val="00973C1D"/>
    <w:rsid w:val="009815CC"/>
    <w:rsid w:val="009864C2"/>
    <w:rsid w:val="00986570"/>
    <w:rsid w:val="00995360"/>
    <w:rsid w:val="009A1C8D"/>
    <w:rsid w:val="009A43B3"/>
    <w:rsid w:val="009A7EE3"/>
    <w:rsid w:val="009B50CC"/>
    <w:rsid w:val="009B590A"/>
    <w:rsid w:val="009B6F0D"/>
    <w:rsid w:val="009B7378"/>
    <w:rsid w:val="009B7C3E"/>
    <w:rsid w:val="009C085A"/>
    <w:rsid w:val="009C1C78"/>
    <w:rsid w:val="009C234D"/>
    <w:rsid w:val="009C6CBA"/>
    <w:rsid w:val="009D254D"/>
    <w:rsid w:val="009D3F9B"/>
    <w:rsid w:val="009D576D"/>
    <w:rsid w:val="009E11AD"/>
    <w:rsid w:val="009E344C"/>
    <w:rsid w:val="009E5C32"/>
    <w:rsid w:val="009E676D"/>
    <w:rsid w:val="009E7052"/>
    <w:rsid w:val="009F7ACD"/>
    <w:rsid w:val="00A02C9A"/>
    <w:rsid w:val="00A046EB"/>
    <w:rsid w:val="00A12345"/>
    <w:rsid w:val="00A15668"/>
    <w:rsid w:val="00A21F3B"/>
    <w:rsid w:val="00A24E33"/>
    <w:rsid w:val="00A32517"/>
    <w:rsid w:val="00A33EA5"/>
    <w:rsid w:val="00A35465"/>
    <w:rsid w:val="00A403EA"/>
    <w:rsid w:val="00A41A32"/>
    <w:rsid w:val="00A42426"/>
    <w:rsid w:val="00A44916"/>
    <w:rsid w:val="00A50632"/>
    <w:rsid w:val="00A510C1"/>
    <w:rsid w:val="00A64683"/>
    <w:rsid w:val="00A66B8C"/>
    <w:rsid w:val="00A70431"/>
    <w:rsid w:val="00A81AC9"/>
    <w:rsid w:val="00A84B16"/>
    <w:rsid w:val="00A86E49"/>
    <w:rsid w:val="00A91E13"/>
    <w:rsid w:val="00A93183"/>
    <w:rsid w:val="00A94CDB"/>
    <w:rsid w:val="00AA25F0"/>
    <w:rsid w:val="00AA2DEE"/>
    <w:rsid w:val="00AA78C8"/>
    <w:rsid w:val="00AB29BE"/>
    <w:rsid w:val="00AB3089"/>
    <w:rsid w:val="00AB6827"/>
    <w:rsid w:val="00AB79D5"/>
    <w:rsid w:val="00AC067F"/>
    <w:rsid w:val="00AC06E6"/>
    <w:rsid w:val="00AC59D7"/>
    <w:rsid w:val="00AC5EC5"/>
    <w:rsid w:val="00AD3A0F"/>
    <w:rsid w:val="00AD5189"/>
    <w:rsid w:val="00AE5339"/>
    <w:rsid w:val="00AF25D9"/>
    <w:rsid w:val="00AF7980"/>
    <w:rsid w:val="00B006C2"/>
    <w:rsid w:val="00B036E8"/>
    <w:rsid w:val="00B125CF"/>
    <w:rsid w:val="00B1456E"/>
    <w:rsid w:val="00B14F69"/>
    <w:rsid w:val="00B15423"/>
    <w:rsid w:val="00B15820"/>
    <w:rsid w:val="00B166CD"/>
    <w:rsid w:val="00B2060C"/>
    <w:rsid w:val="00B22872"/>
    <w:rsid w:val="00B24DA9"/>
    <w:rsid w:val="00B252AB"/>
    <w:rsid w:val="00B2687A"/>
    <w:rsid w:val="00B300DF"/>
    <w:rsid w:val="00B35F39"/>
    <w:rsid w:val="00B408E5"/>
    <w:rsid w:val="00B50CB3"/>
    <w:rsid w:val="00B56E05"/>
    <w:rsid w:val="00B603D9"/>
    <w:rsid w:val="00B65A4A"/>
    <w:rsid w:val="00B73082"/>
    <w:rsid w:val="00B76B26"/>
    <w:rsid w:val="00B81B55"/>
    <w:rsid w:val="00B81C82"/>
    <w:rsid w:val="00B8395B"/>
    <w:rsid w:val="00B8510B"/>
    <w:rsid w:val="00B854E7"/>
    <w:rsid w:val="00B94836"/>
    <w:rsid w:val="00B963C9"/>
    <w:rsid w:val="00BA1337"/>
    <w:rsid w:val="00BA2BDC"/>
    <w:rsid w:val="00BA65C2"/>
    <w:rsid w:val="00BB31B8"/>
    <w:rsid w:val="00BB5FB8"/>
    <w:rsid w:val="00BD01A9"/>
    <w:rsid w:val="00BF0963"/>
    <w:rsid w:val="00BF1B77"/>
    <w:rsid w:val="00BF3CF4"/>
    <w:rsid w:val="00BF5E72"/>
    <w:rsid w:val="00BF769E"/>
    <w:rsid w:val="00C03728"/>
    <w:rsid w:val="00C047D4"/>
    <w:rsid w:val="00C04D45"/>
    <w:rsid w:val="00C06797"/>
    <w:rsid w:val="00C111AB"/>
    <w:rsid w:val="00C16CCC"/>
    <w:rsid w:val="00C2095F"/>
    <w:rsid w:val="00C27EC0"/>
    <w:rsid w:val="00C372C5"/>
    <w:rsid w:val="00C45460"/>
    <w:rsid w:val="00C4762A"/>
    <w:rsid w:val="00C47DC5"/>
    <w:rsid w:val="00C50D5E"/>
    <w:rsid w:val="00C55AEE"/>
    <w:rsid w:val="00C55ED8"/>
    <w:rsid w:val="00C61003"/>
    <w:rsid w:val="00C72623"/>
    <w:rsid w:val="00C7541D"/>
    <w:rsid w:val="00C77514"/>
    <w:rsid w:val="00C82586"/>
    <w:rsid w:val="00C82D30"/>
    <w:rsid w:val="00C91BB5"/>
    <w:rsid w:val="00CA3F70"/>
    <w:rsid w:val="00CC5AF0"/>
    <w:rsid w:val="00CC5EA2"/>
    <w:rsid w:val="00CC7929"/>
    <w:rsid w:val="00CD0A3A"/>
    <w:rsid w:val="00CD18FC"/>
    <w:rsid w:val="00CE04C2"/>
    <w:rsid w:val="00CE4279"/>
    <w:rsid w:val="00CE7D7B"/>
    <w:rsid w:val="00CF28A1"/>
    <w:rsid w:val="00CF35A9"/>
    <w:rsid w:val="00CF4F34"/>
    <w:rsid w:val="00D01E99"/>
    <w:rsid w:val="00D05742"/>
    <w:rsid w:val="00D05ED0"/>
    <w:rsid w:val="00D106A7"/>
    <w:rsid w:val="00D1123F"/>
    <w:rsid w:val="00D118F2"/>
    <w:rsid w:val="00D14D09"/>
    <w:rsid w:val="00D14F31"/>
    <w:rsid w:val="00D175A7"/>
    <w:rsid w:val="00D207B7"/>
    <w:rsid w:val="00D213AB"/>
    <w:rsid w:val="00D23037"/>
    <w:rsid w:val="00D35CD2"/>
    <w:rsid w:val="00D41794"/>
    <w:rsid w:val="00D44FE0"/>
    <w:rsid w:val="00D4799A"/>
    <w:rsid w:val="00D50F59"/>
    <w:rsid w:val="00D54E9F"/>
    <w:rsid w:val="00D569BC"/>
    <w:rsid w:val="00D579C6"/>
    <w:rsid w:val="00D706D0"/>
    <w:rsid w:val="00D7107D"/>
    <w:rsid w:val="00D716D1"/>
    <w:rsid w:val="00D811FB"/>
    <w:rsid w:val="00D927A0"/>
    <w:rsid w:val="00DA12A5"/>
    <w:rsid w:val="00DA28FE"/>
    <w:rsid w:val="00DA4F71"/>
    <w:rsid w:val="00DB329A"/>
    <w:rsid w:val="00DB43ED"/>
    <w:rsid w:val="00DB68A4"/>
    <w:rsid w:val="00DC4BC4"/>
    <w:rsid w:val="00DC7075"/>
    <w:rsid w:val="00DD113F"/>
    <w:rsid w:val="00DE521E"/>
    <w:rsid w:val="00DF115B"/>
    <w:rsid w:val="00E004D9"/>
    <w:rsid w:val="00E00BE0"/>
    <w:rsid w:val="00E01523"/>
    <w:rsid w:val="00E01AA7"/>
    <w:rsid w:val="00E165F5"/>
    <w:rsid w:val="00E20148"/>
    <w:rsid w:val="00E20815"/>
    <w:rsid w:val="00E32B56"/>
    <w:rsid w:val="00E33B70"/>
    <w:rsid w:val="00E368E6"/>
    <w:rsid w:val="00E40373"/>
    <w:rsid w:val="00E445AA"/>
    <w:rsid w:val="00E51672"/>
    <w:rsid w:val="00E56E1F"/>
    <w:rsid w:val="00E56ED7"/>
    <w:rsid w:val="00E63651"/>
    <w:rsid w:val="00E7182D"/>
    <w:rsid w:val="00E74B10"/>
    <w:rsid w:val="00E805C2"/>
    <w:rsid w:val="00E80D9E"/>
    <w:rsid w:val="00E81D59"/>
    <w:rsid w:val="00E8212C"/>
    <w:rsid w:val="00E8505C"/>
    <w:rsid w:val="00E8689A"/>
    <w:rsid w:val="00E8703F"/>
    <w:rsid w:val="00E87A7A"/>
    <w:rsid w:val="00E93005"/>
    <w:rsid w:val="00E94B01"/>
    <w:rsid w:val="00E9745B"/>
    <w:rsid w:val="00EA0296"/>
    <w:rsid w:val="00EA06FE"/>
    <w:rsid w:val="00EA2825"/>
    <w:rsid w:val="00EA4BD9"/>
    <w:rsid w:val="00EB1965"/>
    <w:rsid w:val="00EC511D"/>
    <w:rsid w:val="00ED54C8"/>
    <w:rsid w:val="00ED581E"/>
    <w:rsid w:val="00ED7B9E"/>
    <w:rsid w:val="00EE0DD7"/>
    <w:rsid w:val="00EE1157"/>
    <w:rsid w:val="00EE1A67"/>
    <w:rsid w:val="00EE5154"/>
    <w:rsid w:val="00EF1087"/>
    <w:rsid w:val="00EF2ACF"/>
    <w:rsid w:val="00EF3170"/>
    <w:rsid w:val="00EF73C9"/>
    <w:rsid w:val="00F11F02"/>
    <w:rsid w:val="00F1234D"/>
    <w:rsid w:val="00F126D1"/>
    <w:rsid w:val="00F14335"/>
    <w:rsid w:val="00F165AD"/>
    <w:rsid w:val="00F175EA"/>
    <w:rsid w:val="00F2759C"/>
    <w:rsid w:val="00F30EC8"/>
    <w:rsid w:val="00F3391A"/>
    <w:rsid w:val="00F35B6F"/>
    <w:rsid w:val="00F37B4A"/>
    <w:rsid w:val="00F42FBA"/>
    <w:rsid w:val="00F431EA"/>
    <w:rsid w:val="00F43AF0"/>
    <w:rsid w:val="00F52518"/>
    <w:rsid w:val="00F53228"/>
    <w:rsid w:val="00F6633A"/>
    <w:rsid w:val="00F72410"/>
    <w:rsid w:val="00F73321"/>
    <w:rsid w:val="00F83382"/>
    <w:rsid w:val="00F83660"/>
    <w:rsid w:val="00F855A0"/>
    <w:rsid w:val="00FA26A1"/>
    <w:rsid w:val="00FA3DDB"/>
    <w:rsid w:val="00FA67A8"/>
    <w:rsid w:val="00FB40C6"/>
    <w:rsid w:val="00FB6E6C"/>
    <w:rsid w:val="00FD0718"/>
    <w:rsid w:val="00FD39A1"/>
    <w:rsid w:val="00FD3A6E"/>
    <w:rsid w:val="00FD454F"/>
    <w:rsid w:val="00FD7EC1"/>
    <w:rsid w:val="00FE6E5E"/>
    <w:rsid w:val="00FE78A5"/>
    <w:rsid w:val="00FF2E97"/>
    <w:rsid w:val="00FF6449"/>
    <w:rsid w:val="00FF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0E"/>
    <w:rPr>
      <w:rFonts w:ascii="Times New Roman" w:eastAsiaTheme="minorEastAsia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E0B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E0B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8E0B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B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E0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8E0BEF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3">
    <w:name w:val="Emphasis"/>
    <w:basedOn w:val="a0"/>
    <w:qFormat/>
    <w:rsid w:val="008E0BEF"/>
    <w:rPr>
      <w:i/>
      <w:iCs/>
    </w:rPr>
  </w:style>
  <w:style w:type="paragraph" w:styleId="a4">
    <w:name w:val="Normal (Web)"/>
    <w:basedOn w:val="a"/>
    <w:uiPriority w:val="99"/>
    <w:semiHidden/>
    <w:unhideWhenUsed/>
    <w:rsid w:val="0004120E"/>
    <w:pPr>
      <w:spacing w:after="223"/>
      <w:jc w:val="both"/>
    </w:pPr>
  </w:style>
  <w:style w:type="paragraph" w:customStyle="1" w:styleId="printredaction-line">
    <w:name w:val="print_redaction-line"/>
    <w:basedOn w:val="a"/>
    <w:rsid w:val="0004120E"/>
    <w:pPr>
      <w:spacing w:after="223"/>
      <w:jc w:val="both"/>
    </w:pPr>
  </w:style>
  <w:style w:type="character" w:styleId="a5">
    <w:name w:val="Strong"/>
    <w:basedOn w:val="a0"/>
    <w:uiPriority w:val="22"/>
    <w:qFormat/>
    <w:locked/>
    <w:rsid w:val="000412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412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20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ip.1obraz.ru/system/content/image/52/1/-19160755/" TargetMode="External"/><Relationship Id="rId13" Type="http://schemas.openxmlformats.org/officeDocument/2006/relationships/image" Target="https://vip.1obraz.ru/system/content/image/52/1/-19160760/" TargetMode="External"/><Relationship Id="rId18" Type="http://schemas.openxmlformats.org/officeDocument/2006/relationships/image" Target="https://vip.1obraz.ru/system/content/image/52/1/-19160765/" TargetMode="External"/><Relationship Id="rId26" Type="http://schemas.openxmlformats.org/officeDocument/2006/relationships/image" Target="https://vip.1obraz.ru/system/content/image/52/1/-19160773/" TargetMode="External"/><Relationship Id="rId39" Type="http://schemas.openxmlformats.org/officeDocument/2006/relationships/image" Target="https://vip.1obraz.ru/system/content/image/52/1/-19160786/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s://vip.1obraz.ru/system/content/image/52/1/-19160768/" TargetMode="External"/><Relationship Id="rId34" Type="http://schemas.openxmlformats.org/officeDocument/2006/relationships/image" Target="https://vip.1obraz.ru/system/content/image/52/1/-19160781/" TargetMode="External"/><Relationship Id="rId42" Type="http://schemas.openxmlformats.org/officeDocument/2006/relationships/theme" Target="theme/theme1.xml"/><Relationship Id="rId7" Type="http://schemas.openxmlformats.org/officeDocument/2006/relationships/image" Target="https://vip.1obraz.ru/system/content/image/52/1/-19160754/" TargetMode="External"/><Relationship Id="rId12" Type="http://schemas.openxmlformats.org/officeDocument/2006/relationships/image" Target="https://vip.1obraz.ru/system/content/image/52/1/-19160759/" TargetMode="External"/><Relationship Id="rId17" Type="http://schemas.openxmlformats.org/officeDocument/2006/relationships/image" Target="https://vip.1obraz.ru/system/content/image/52/1/-19160764/" TargetMode="External"/><Relationship Id="rId25" Type="http://schemas.openxmlformats.org/officeDocument/2006/relationships/image" Target="https://vip.1obraz.ru/system/content/image/52/1/-19160772/" TargetMode="External"/><Relationship Id="rId33" Type="http://schemas.openxmlformats.org/officeDocument/2006/relationships/image" Target="https://vip.1obraz.ru/system/content/image/52/1/-19160780/" TargetMode="External"/><Relationship Id="rId38" Type="http://schemas.openxmlformats.org/officeDocument/2006/relationships/image" Target="https://vip.1obraz.ru/system/content/image/52/1/-19160785/" TargetMode="External"/><Relationship Id="rId2" Type="http://schemas.openxmlformats.org/officeDocument/2006/relationships/settings" Target="settings.xml"/><Relationship Id="rId16" Type="http://schemas.openxmlformats.org/officeDocument/2006/relationships/image" Target="https://vip.1obraz.ru/system/content/image/52/1/-19160763/" TargetMode="External"/><Relationship Id="rId20" Type="http://schemas.openxmlformats.org/officeDocument/2006/relationships/image" Target="https://vip.1obraz.ru/system/content/image/52/1/-19160767/" TargetMode="External"/><Relationship Id="rId29" Type="http://schemas.openxmlformats.org/officeDocument/2006/relationships/image" Target="https://vip.1obraz.ru/system/content/image/52/1/-19160776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https://vip.1obraz.ru/system/content/image/52/1/-19160753/" TargetMode="External"/><Relationship Id="rId11" Type="http://schemas.openxmlformats.org/officeDocument/2006/relationships/image" Target="https://vip.1obraz.ru/system/content/image/52/1/-19160758/" TargetMode="External"/><Relationship Id="rId24" Type="http://schemas.openxmlformats.org/officeDocument/2006/relationships/image" Target="https://vip.1obraz.ru/system/content/image/52/1/-19160771/" TargetMode="External"/><Relationship Id="rId32" Type="http://schemas.openxmlformats.org/officeDocument/2006/relationships/image" Target="https://vip.1obraz.ru/system/content/image/52/1/-19160779/" TargetMode="External"/><Relationship Id="rId37" Type="http://schemas.openxmlformats.org/officeDocument/2006/relationships/image" Target="https://vip.1obraz.ru/system/content/image/52/1/-19160784/" TargetMode="External"/><Relationship Id="rId40" Type="http://schemas.openxmlformats.org/officeDocument/2006/relationships/image" Target="https://vip.1obraz.ru/system/content/image/52/1/-19160787/" TargetMode="External"/><Relationship Id="rId5" Type="http://schemas.openxmlformats.org/officeDocument/2006/relationships/image" Target="https://vip.1obraz.ru/system/content/image/52/1/-19160752/" TargetMode="External"/><Relationship Id="rId15" Type="http://schemas.openxmlformats.org/officeDocument/2006/relationships/image" Target="https://vip.1obraz.ru/system/content/image/52/1/-19160762/" TargetMode="External"/><Relationship Id="rId23" Type="http://schemas.openxmlformats.org/officeDocument/2006/relationships/image" Target="https://vip.1obraz.ru/system/content/image/52/1/-19160770/" TargetMode="External"/><Relationship Id="rId28" Type="http://schemas.openxmlformats.org/officeDocument/2006/relationships/image" Target="https://vip.1obraz.ru/system/content/image/52/1/-19160775/" TargetMode="External"/><Relationship Id="rId36" Type="http://schemas.openxmlformats.org/officeDocument/2006/relationships/image" Target="https://vip.1obraz.ru/system/content/image/52/1/-19160783/" TargetMode="External"/><Relationship Id="rId10" Type="http://schemas.openxmlformats.org/officeDocument/2006/relationships/image" Target="https://vip.1obraz.ru/system/content/image/52/1/-19160757/" TargetMode="External"/><Relationship Id="rId19" Type="http://schemas.openxmlformats.org/officeDocument/2006/relationships/image" Target="https://vip.1obraz.ru/system/content/image/52/1/-19160766/" TargetMode="External"/><Relationship Id="rId31" Type="http://schemas.openxmlformats.org/officeDocument/2006/relationships/image" Target="https://vip.1obraz.ru/system/content/image/52/1/-19160778/" TargetMode="External"/><Relationship Id="rId4" Type="http://schemas.openxmlformats.org/officeDocument/2006/relationships/image" Target="https://vip.1obraz.ru/system/content/image/52/1/-19160751/" TargetMode="External"/><Relationship Id="rId9" Type="http://schemas.openxmlformats.org/officeDocument/2006/relationships/image" Target="https://vip.1obraz.ru/system/content/image/52/1/-19160756/" TargetMode="External"/><Relationship Id="rId14" Type="http://schemas.openxmlformats.org/officeDocument/2006/relationships/image" Target="https://vip.1obraz.ru/system/content/image/52/1/-19160761/" TargetMode="External"/><Relationship Id="rId22" Type="http://schemas.openxmlformats.org/officeDocument/2006/relationships/image" Target="https://vip.1obraz.ru/system/content/image/52/1/-19160769/" TargetMode="External"/><Relationship Id="rId27" Type="http://schemas.openxmlformats.org/officeDocument/2006/relationships/image" Target="https://vip.1obraz.ru/system/content/image/52/1/-19160774/" TargetMode="External"/><Relationship Id="rId30" Type="http://schemas.openxmlformats.org/officeDocument/2006/relationships/image" Target="https://vip.1obraz.ru/system/content/image/52/1/-19160777/" TargetMode="External"/><Relationship Id="rId35" Type="http://schemas.openxmlformats.org/officeDocument/2006/relationships/image" Target="https://vip.1obraz.ru/system/content/image/52/1/-191607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cp:lastPrinted>2020-03-23T05:22:00Z</cp:lastPrinted>
  <dcterms:created xsi:type="dcterms:W3CDTF">2020-03-22T18:58:00Z</dcterms:created>
  <dcterms:modified xsi:type="dcterms:W3CDTF">2020-03-23T15:15:00Z</dcterms:modified>
</cp:coreProperties>
</file>